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1"/>
        <w:tblW w:w="15724" w:type="dxa"/>
        <w:tblLayout w:type="fixed"/>
        <w:tblLook w:val="04A0" w:firstRow="1" w:lastRow="0" w:firstColumn="1" w:lastColumn="0" w:noHBand="0" w:noVBand="1"/>
      </w:tblPr>
      <w:tblGrid>
        <w:gridCol w:w="3369"/>
        <w:gridCol w:w="2327"/>
        <w:gridCol w:w="1642"/>
        <w:gridCol w:w="2126"/>
        <w:gridCol w:w="2530"/>
        <w:gridCol w:w="392"/>
        <w:gridCol w:w="567"/>
        <w:gridCol w:w="633"/>
        <w:gridCol w:w="2138"/>
      </w:tblGrid>
      <w:tr w:rsidR="00F3095D" w:rsidTr="003D6947">
        <w:trPr>
          <w:trHeight w:val="55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095D" w:rsidRPr="00433278" w:rsidRDefault="00F3095D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95D" w:rsidRPr="00433278" w:rsidRDefault="00F3095D" w:rsidP="003D6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278">
              <w:rPr>
                <w:rFonts w:ascii="Times New Roman" w:hAnsi="Times New Roman" w:cs="Times New Roman"/>
                <w:b/>
                <w:sz w:val="32"/>
                <w:szCs w:val="32"/>
              </w:rPr>
              <w:t>Маршрутизация прохождения диспансеризации взрослого населения</w:t>
            </w:r>
            <w:r w:rsidR="00433278" w:rsidRPr="004332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Клецкого района</w:t>
            </w:r>
          </w:p>
        </w:tc>
        <w:tc>
          <w:tcPr>
            <w:tcW w:w="2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095D" w:rsidRPr="00433278" w:rsidRDefault="00F3095D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95D" w:rsidRPr="00433278" w:rsidRDefault="00F3095D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F3095D" w:rsidRPr="00433278" w:rsidRDefault="00F3095D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F3095D" w:rsidTr="003D6947">
        <w:trPr>
          <w:trHeight w:val="556"/>
        </w:trPr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95D" w:rsidRPr="00433278" w:rsidRDefault="0025575D" w:rsidP="003D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76.65pt;margin-top:16.75pt;width:.05pt;height:9.4pt;z-index:251669504;mso-position-horizontal-relative:text;mso-position-vertical-relative:text" o:connectortype="straight">
                  <v:stroke endarrow="block"/>
                </v:shape>
              </w:pict>
            </w:r>
            <w:r w:rsidR="00F3095D" w:rsidRPr="0043327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население</w:t>
            </w:r>
          </w:p>
        </w:tc>
        <w:tc>
          <w:tcPr>
            <w:tcW w:w="23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3095D" w:rsidRPr="00433278" w:rsidRDefault="00F3095D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F3095D" w:rsidRPr="00433278" w:rsidRDefault="00F3095D" w:rsidP="003D69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3095D" w:rsidRPr="00433278" w:rsidRDefault="00F3095D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95D" w:rsidRPr="00433278" w:rsidRDefault="0025575D" w:rsidP="003D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99.8pt;margin-top:11.9pt;width:19.5pt;height:14.2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85.05pt;margin-top:11.9pt;width:17.25pt;height:14.25pt;flip:x;z-index:251667456;mso-position-horizontal-relative:text;mso-position-vertical-relative:text" o:connectortype="straight">
                  <v:stroke endarrow="block"/>
                </v:shape>
              </w:pict>
            </w:r>
            <w:r w:rsidR="00F3095D" w:rsidRPr="0043327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население</w:t>
            </w:r>
          </w:p>
        </w:tc>
      </w:tr>
      <w:tr w:rsidR="00515126" w:rsidTr="003D694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По предварительной записи:</w:t>
            </w:r>
          </w:p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- обращение в стол справ</w:t>
            </w:r>
            <w:r w:rsidR="00433278" w:rsidRPr="00433278">
              <w:rPr>
                <w:rFonts w:ascii="Times New Roman" w:hAnsi="Times New Roman" w:cs="Times New Roman"/>
              </w:rPr>
              <w:t>ок</w:t>
            </w:r>
          </w:p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 xml:space="preserve">- через </w:t>
            </w:r>
            <w:r w:rsidR="00433278" w:rsidRPr="00433278">
              <w:rPr>
                <w:rFonts w:ascii="Times New Roman" w:hAnsi="Times New Roman" w:cs="Times New Roman"/>
              </w:rPr>
              <w:t xml:space="preserve">интернет </w:t>
            </w:r>
            <w:r w:rsidRPr="00433278">
              <w:rPr>
                <w:rFonts w:ascii="Times New Roman" w:hAnsi="Times New Roman" w:cs="Times New Roman"/>
              </w:rPr>
              <w:t>(</w:t>
            </w:r>
            <w:r w:rsidRPr="00433278">
              <w:rPr>
                <w:rFonts w:ascii="Times New Roman" w:hAnsi="Times New Roman" w:cs="Times New Roman"/>
                <w:lang w:val="en-US"/>
              </w:rPr>
              <w:t>talon</w:t>
            </w:r>
            <w:r w:rsidRPr="00433278">
              <w:rPr>
                <w:rFonts w:ascii="Times New Roman" w:hAnsi="Times New Roman" w:cs="Times New Roman"/>
              </w:rPr>
              <w:t>.</w:t>
            </w:r>
            <w:r w:rsidRPr="00433278">
              <w:rPr>
                <w:rFonts w:ascii="Times New Roman" w:hAnsi="Times New Roman" w:cs="Times New Roman"/>
                <w:lang w:val="en-US"/>
              </w:rPr>
              <w:t>by</w:t>
            </w:r>
            <w:r w:rsidRPr="00433278">
              <w:rPr>
                <w:rFonts w:ascii="Times New Roman" w:hAnsi="Times New Roman" w:cs="Times New Roman"/>
              </w:rPr>
              <w:t>)</w:t>
            </w:r>
          </w:p>
          <w:p w:rsidR="00515126" w:rsidRPr="00433278" w:rsidRDefault="00433278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- самостоятельное обращение</w:t>
            </w:r>
            <w:r w:rsidR="00515126" w:rsidRPr="00433278">
              <w:rPr>
                <w:rFonts w:ascii="Times New Roman" w:hAnsi="Times New Roman" w:cs="Times New Roman"/>
              </w:rPr>
              <w:t xml:space="preserve"> в регистратуру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32" style="position:absolute;margin-left:-5.55pt;margin-top:30.85pt;width:114.75pt;height:.05pt;flip:y;z-index:251671552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6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5126" w:rsidRPr="00433278" w:rsidRDefault="00515126" w:rsidP="003D6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3278">
              <w:rPr>
                <w:rFonts w:ascii="Times New Roman" w:hAnsi="Times New Roman" w:cs="Times New Roman"/>
                <w:b/>
                <w:sz w:val="40"/>
                <w:szCs w:val="40"/>
              </w:rPr>
              <w:t>Кабинет  Диспансеризации</w:t>
            </w:r>
          </w:p>
          <w:p w:rsidR="00515126" w:rsidRPr="00433278" w:rsidRDefault="00515126" w:rsidP="003D6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3278">
              <w:rPr>
                <w:rFonts w:ascii="Times New Roman" w:hAnsi="Times New Roman" w:cs="Times New Roman"/>
                <w:b/>
                <w:sz w:val="40"/>
                <w:szCs w:val="40"/>
              </w:rPr>
              <w:t>поликлиники</w:t>
            </w:r>
          </w:p>
          <w:p w:rsidR="00515126" w:rsidRPr="00433278" w:rsidRDefault="00515126" w:rsidP="003D69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УЗ </w:t>
            </w:r>
            <w:r w:rsidR="00E5054F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433278">
              <w:rPr>
                <w:rFonts w:ascii="Times New Roman" w:hAnsi="Times New Roman" w:cs="Times New Roman"/>
                <w:b/>
                <w:sz w:val="40"/>
                <w:szCs w:val="40"/>
              </w:rPr>
              <w:t>Клецкая ЦРБ»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3" type="#_x0000_t32" style="position:absolute;margin-left:-5pt;margin-top:30.85pt;width:104.75pt;height:.05pt;flip:x;z-index:251676672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 xml:space="preserve">При прохождении </w:t>
            </w:r>
            <w:proofErr w:type="spellStart"/>
            <w:r w:rsidRPr="00433278">
              <w:rPr>
                <w:rFonts w:ascii="Times New Roman" w:hAnsi="Times New Roman" w:cs="Times New Roman"/>
              </w:rPr>
              <w:t>профосмотров</w:t>
            </w:r>
            <w:proofErr w:type="spellEnd"/>
            <w:r w:rsidRPr="00433278">
              <w:rPr>
                <w:rFonts w:ascii="Times New Roman" w:hAnsi="Times New Roman" w:cs="Times New Roman"/>
              </w:rPr>
              <w:t xml:space="preserve"> и других видов медицинских осмотров</w:t>
            </w:r>
            <w:r w:rsidR="00433278" w:rsidRPr="00433278">
              <w:rPr>
                <w:rFonts w:ascii="Times New Roman" w:hAnsi="Times New Roman" w:cs="Times New Roman"/>
              </w:rPr>
              <w:t xml:space="preserve"> в поликлинике УЗ «Клецкая ЦРБ»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Во время работы передвижного медицинского комплекса</w:t>
            </w:r>
          </w:p>
        </w:tc>
      </w:tr>
      <w:tr w:rsidR="00515126" w:rsidTr="003D6947">
        <w:trPr>
          <w:trHeight w:val="706"/>
        </w:trPr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515126" w:rsidTr="003D694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При оказании медицинской помощи врачами-специалистами</w:t>
            </w:r>
            <w:r w:rsidR="00433278" w:rsidRPr="00433278">
              <w:rPr>
                <w:rFonts w:ascii="Times New Roman" w:hAnsi="Times New Roman" w:cs="Times New Roman"/>
              </w:rPr>
              <w:t xml:space="preserve"> поликлиники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32" style="position:absolute;margin-left:-5.55pt;margin-top:24.15pt;width:114.75pt;height:.75pt;flip:y;z-index:251672576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4" type="#_x0000_t32" style="position:absolute;margin-left:-5pt;margin-top:24.9pt;width:104.75pt;height:.05pt;flip:x;z-index:251677696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 xml:space="preserve">При обращении за медицинской помощью к врачам-специалистам  </w:t>
            </w:r>
            <w:r w:rsidR="003D6947">
              <w:rPr>
                <w:rFonts w:ascii="Times New Roman" w:hAnsi="Times New Roman" w:cs="Times New Roman"/>
              </w:rPr>
              <w:t xml:space="preserve">поликлиники </w:t>
            </w:r>
            <w:r w:rsidRPr="00433278">
              <w:rPr>
                <w:rFonts w:ascii="Times New Roman" w:hAnsi="Times New Roman" w:cs="Times New Roman"/>
              </w:rPr>
              <w:t>УЗ «Клецкая ЦРБ»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При обращении за медицинской помощью в ВАОП, УБ</w:t>
            </w:r>
          </w:p>
        </w:tc>
      </w:tr>
      <w:tr w:rsidR="00515126" w:rsidTr="003D6947">
        <w:trPr>
          <w:trHeight w:val="605"/>
        </w:trPr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515126" w:rsidTr="003D694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Во время лечения в стационарных отделениях УЗ «Клецкая ЦРБ»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0" type="#_x0000_t32" style="position:absolute;margin-left:-5.55pt;margin-top:20.95pt;width:114.75pt;height:0;z-index:25167360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5" type="#_x0000_t32" style="position:absolute;margin-left:-5pt;margin-top:20.95pt;width:104.75pt;height:.05pt;flip:x;z-index:25167872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Во время лечения в стационарных отделениях УЗ «Клецкая ЦРБ»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>По приглашению врача общей практики</w:t>
            </w:r>
            <w:r w:rsidR="003D6947">
              <w:rPr>
                <w:rFonts w:ascii="Times New Roman" w:hAnsi="Times New Roman" w:cs="Times New Roman"/>
              </w:rPr>
              <w:t xml:space="preserve"> ВАОП, УБ</w:t>
            </w:r>
          </w:p>
        </w:tc>
      </w:tr>
      <w:tr w:rsidR="00515126" w:rsidTr="003D6947">
        <w:trPr>
          <w:trHeight w:val="614"/>
        </w:trPr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515126" w:rsidTr="003D694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 xml:space="preserve">При прохождении </w:t>
            </w:r>
            <w:proofErr w:type="spellStart"/>
            <w:r w:rsidRPr="00433278">
              <w:rPr>
                <w:rFonts w:ascii="Times New Roman" w:hAnsi="Times New Roman" w:cs="Times New Roman"/>
              </w:rPr>
              <w:t>профосмотров</w:t>
            </w:r>
            <w:proofErr w:type="spellEnd"/>
            <w:r w:rsidRPr="00433278">
              <w:rPr>
                <w:rFonts w:ascii="Times New Roman" w:hAnsi="Times New Roman" w:cs="Times New Roman"/>
              </w:rPr>
              <w:t xml:space="preserve"> и других видов медицинских осмотров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1" type="#_x0000_t32" style="position:absolute;margin-left:-5.55pt;margin-top:20.95pt;width:114.75pt;height:0;z-index:251674624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6" type="#_x0000_t32" style="position:absolute;margin-left:-5pt;margin-top:16.45pt;width:104.75pt;height:.05pt;flip:x;z-index:251679744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 xml:space="preserve">По предварительной записи (через  </w:t>
            </w:r>
            <w:r w:rsidRPr="00433278">
              <w:rPr>
                <w:rFonts w:ascii="Times New Roman" w:hAnsi="Times New Roman" w:cs="Times New Roman"/>
                <w:lang w:val="en-US"/>
              </w:rPr>
              <w:t>talon</w:t>
            </w:r>
            <w:r w:rsidRPr="00433278">
              <w:rPr>
                <w:rFonts w:ascii="Times New Roman" w:hAnsi="Times New Roman" w:cs="Times New Roman"/>
              </w:rPr>
              <w:t>.</w:t>
            </w:r>
            <w:r w:rsidRPr="00433278">
              <w:rPr>
                <w:rFonts w:ascii="Times New Roman" w:hAnsi="Times New Roman" w:cs="Times New Roman"/>
                <w:lang w:val="en-US"/>
              </w:rPr>
              <w:t>by</w:t>
            </w:r>
            <w:r w:rsidRPr="00433278">
              <w:rPr>
                <w:rFonts w:ascii="Times New Roman" w:hAnsi="Times New Roman" w:cs="Times New Roman"/>
              </w:rPr>
              <w:t>, по телефону, через интернет)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515126" w:rsidTr="003D6947">
        <w:trPr>
          <w:trHeight w:val="608"/>
        </w:trPr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515126" w:rsidTr="003D694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  <w:r w:rsidRPr="00433278">
              <w:rPr>
                <w:rFonts w:ascii="Times New Roman" w:hAnsi="Times New Roman" w:cs="Times New Roman"/>
              </w:rPr>
              <w:t xml:space="preserve">По приглашению </w:t>
            </w:r>
            <w:r w:rsidR="00433278" w:rsidRPr="00433278">
              <w:rPr>
                <w:rFonts w:ascii="Times New Roman" w:hAnsi="Times New Roman" w:cs="Times New Roman"/>
              </w:rPr>
              <w:t>врача общей практики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515126" w:rsidRPr="00433278" w:rsidRDefault="0025575D" w:rsidP="003D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2" type="#_x0000_t32" style="position:absolute;margin-left:-5.55pt;margin-top:16pt;width:114.75pt;height:0;z-index:251675648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  <w:tr w:rsidR="00515126" w:rsidTr="003D6947">
        <w:tc>
          <w:tcPr>
            <w:tcW w:w="3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26" w:rsidRPr="00433278" w:rsidRDefault="00515126" w:rsidP="003D6947">
            <w:pPr>
              <w:rPr>
                <w:rFonts w:ascii="Times New Roman" w:hAnsi="Times New Roman" w:cs="Times New Roman"/>
              </w:rPr>
            </w:pPr>
          </w:p>
        </w:tc>
      </w:tr>
    </w:tbl>
    <w:p w:rsidR="003D6947" w:rsidRPr="0025575D" w:rsidRDefault="0025575D" w:rsidP="003D6947">
      <w:pPr>
        <w:spacing w:after="0"/>
        <w:rPr>
          <w:rFonts w:ascii="Times New Roman" w:hAnsi="Times New Roman" w:cs="Times New Roman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D6947" w:rsidRPr="0025575D" w:rsidSect="003D69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8A2"/>
    <w:rsid w:val="0025575D"/>
    <w:rsid w:val="00366044"/>
    <w:rsid w:val="003D6947"/>
    <w:rsid w:val="00433278"/>
    <w:rsid w:val="00497354"/>
    <w:rsid w:val="00515126"/>
    <w:rsid w:val="00740447"/>
    <w:rsid w:val="007A68E6"/>
    <w:rsid w:val="00E5054F"/>
    <w:rsid w:val="00F3095D"/>
    <w:rsid w:val="00F37786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v:stroke endarrow="block"/>
    </o:shapedefaults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35"/>
        <o:r id="V:Rule4" type="connector" idref="#_x0000_s1055"/>
        <o:r id="V:Rule5" type="connector" idref="#_x0000_s1048"/>
        <o:r id="V:Rule6" type="connector" idref="#_x0000_s1036"/>
        <o:r id="V:Rule7" type="connector" idref="#_x0000_s1051"/>
        <o:r id="V:Rule8" type="connector" idref="#_x0000_s1056"/>
        <o:r id="V:Rule9" type="connector" idref="#_x0000_s1052"/>
        <o:r id="V:Rule10" type="connector" idref="#_x0000_s1053"/>
        <o:r id="V:Rule11" type="connector" idref="#_x0000_s1054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Priemnaya_GL</dc:creator>
  <cp:lastModifiedBy>Crbfrost</cp:lastModifiedBy>
  <cp:revision>6</cp:revision>
  <cp:lastPrinted>2023-03-31T12:53:00Z</cp:lastPrinted>
  <dcterms:created xsi:type="dcterms:W3CDTF">2023-03-31T11:16:00Z</dcterms:created>
  <dcterms:modified xsi:type="dcterms:W3CDTF">2023-04-13T10:26:00Z</dcterms:modified>
</cp:coreProperties>
</file>