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57C3" w14:textId="6FC57F43" w:rsidR="00073E13" w:rsidRPr="00073E13" w:rsidRDefault="00073E13" w:rsidP="00073E1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073E13">
        <w:rPr>
          <w:sz w:val="24"/>
          <w:szCs w:val="24"/>
        </w:rPr>
        <w:t>риложение 1</w:t>
      </w:r>
    </w:p>
    <w:p w14:paraId="47967329" w14:textId="77777777" w:rsidR="00073E13" w:rsidRPr="00073E13" w:rsidRDefault="00073E13" w:rsidP="00073E13">
      <w:pPr>
        <w:spacing w:after="0" w:line="240" w:lineRule="auto"/>
        <w:jc w:val="right"/>
        <w:rPr>
          <w:sz w:val="24"/>
          <w:szCs w:val="24"/>
        </w:rPr>
      </w:pPr>
      <w:r w:rsidRPr="00073E13">
        <w:rPr>
          <w:sz w:val="24"/>
          <w:szCs w:val="24"/>
        </w:rPr>
        <w:t xml:space="preserve">к приказу главного врача </w:t>
      </w:r>
    </w:p>
    <w:p w14:paraId="71CCC2E2" w14:textId="77777777" w:rsidR="00073E13" w:rsidRPr="00073E13" w:rsidRDefault="00073E13" w:rsidP="00073E13">
      <w:pPr>
        <w:spacing w:after="0" w:line="240" w:lineRule="auto"/>
        <w:jc w:val="right"/>
        <w:rPr>
          <w:sz w:val="24"/>
          <w:szCs w:val="24"/>
        </w:rPr>
      </w:pPr>
      <w:r w:rsidRPr="00073E13">
        <w:rPr>
          <w:sz w:val="24"/>
          <w:szCs w:val="24"/>
        </w:rPr>
        <w:t>УЗ «Клецкая ЦРБ»</w:t>
      </w:r>
    </w:p>
    <w:p w14:paraId="575D5F59" w14:textId="5C4BD805" w:rsidR="00073E13" w:rsidRPr="00073E13" w:rsidRDefault="00073E13" w:rsidP="00073E13">
      <w:pPr>
        <w:spacing w:after="0" w:line="240" w:lineRule="auto"/>
        <w:jc w:val="right"/>
        <w:rPr>
          <w:sz w:val="24"/>
          <w:szCs w:val="24"/>
        </w:rPr>
      </w:pPr>
      <w:r w:rsidRPr="00073E13">
        <w:rPr>
          <w:sz w:val="24"/>
          <w:szCs w:val="24"/>
        </w:rPr>
        <w:t>от 0</w:t>
      </w:r>
      <w:r>
        <w:rPr>
          <w:sz w:val="24"/>
          <w:szCs w:val="24"/>
        </w:rPr>
        <w:t>5</w:t>
      </w:r>
      <w:r w:rsidRPr="00073E13">
        <w:rPr>
          <w:sz w:val="24"/>
          <w:szCs w:val="24"/>
        </w:rPr>
        <w:t>.01.202</w:t>
      </w:r>
      <w:r>
        <w:rPr>
          <w:sz w:val="24"/>
          <w:szCs w:val="24"/>
        </w:rPr>
        <w:t>6</w:t>
      </w:r>
      <w:r w:rsidRPr="00073E13">
        <w:rPr>
          <w:sz w:val="24"/>
          <w:szCs w:val="24"/>
        </w:rPr>
        <w:t xml:space="preserve"> г. № </w:t>
      </w:r>
      <w:r>
        <w:rPr>
          <w:sz w:val="24"/>
          <w:szCs w:val="24"/>
        </w:rPr>
        <w:t>5</w:t>
      </w:r>
      <w:r w:rsidRPr="00073E13">
        <w:rPr>
          <w:sz w:val="24"/>
          <w:szCs w:val="24"/>
        </w:rPr>
        <w:t>-С</w:t>
      </w:r>
    </w:p>
    <w:p w14:paraId="341FADED" w14:textId="77777777" w:rsidR="00073E13" w:rsidRPr="00073E13" w:rsidRDefault="00073E13" w:rsidP="00073E13">
      <w:pPr>
        <w:spacing w:after="0" w:line="240" w:lineRule="auto"/>
        <w:jc w:val="right"/>
        <w:rPr>
          <w:sz w:val="24"/>
          <w:szCs w:val="24"/>
        </w:rPr>
      </w:pPr>
      <w:r w:rsidRPr="00073E13">
        <w:rPr>
          <w:sz w:val="24"/>
          <w:szCs w:val="24"/>
        </w:rPr>
        <w:t>«Об организации  административных процедур</w:t>
      </w:r>
    </w:p>
    <w:p w14:paraId="3E6039B6" w14:textId="77777777" w:rsidR="00073E13" w:rsidRDefault="00073E13" w:rsidP="00073E13">
      <w:pPr>
        <w:spacing w:after="0" w:line="240" w:lineRule="auto"/>
        <w:jc w:val="right"/>
        <w:rPr>
          <w:sz w:val="24"/>
          <w:szCs w:val="24"/>
        </w:rPr>
      </w:pPr>
      <w:r w:rsidRPr="00073E13">
        <w:rPr>
          <w:sz w:val="24"/>
          <w:szCs w:val="24"/>
        </w:rPr>
        <w:t>в УЗ «Клецкая ЦРБ»</w:t>
      </w:r>
    </w:p>
    <w:p w14:paraId="14D68EB8" w14:textId="77777777" w:rsidR="00073E13" w:rsidRPr="00073E13" w:rsidRDefault="00073E13" w:rsidP="00073E13">
      <w:pPr>
        <w:spacing w:after="0"/>
        <w:jc w:val="right"/>
        <w:rPr>
          <w:sz w:val="24"/>
          <w:szCs w:val="24"/>
        </w:rPr>
      </w:pPr>
    </w:p>
    <w:p w14:paraId="0C92C214" w14:textId="77777777" w:rsidR="00073E13" w:rsidRDefault="00073E13" w:rsidP="00073E13">
      <w:pPr>
        <w:spacing w:after="0"/>
        <w:jc w:val="center"/>
        <w:rPr>
          <w:b/>
          <w:sz w:val="22"/>
          <w:szCs w:val="22"/>
        </w:rPr>
      </w:pPr>
      <w:r>
        <w:rPr>
          <w:b/>
        </w:rPr>
        <w:t>ПЕРЕЧЕНЬ АДМИНИСТРАТИВНЫХ ПРОЦЕДУР ОСУЩЕСТВЛЯЕМЫХ</w:t>
      </w:r>
    </w:p>
    <w:p w14:paraId="752C2D43" w14:textId="77777777" w:rsidR="00073E13" w:rsidRDefault="00073E13" w:rsidP="00073E13">
      <w:pPr>
        <w:spacing w:after="0"/>
        <w:jc w:val="center"/>
        <w:rPr>
          <w:b/>
        </w:rPr>
      </w:pPr>
      <w:r>
        <w:rPr>
          <w:b/>
        </w:rPr>
        <w:t xml:space="preserve"> УЗ «КЛЕЦКАЯ ЦРБ» (для работников УЗ «Клецкая ЦРБ»)</w:t>
      </w:r>
    </w:p>
    <w:p w14:paraId="3BBABE83" w14:textId="77777777" w:rsidR="000F1381" w:rsidRPr="000F1381" w:rsidRDefault="000F1381" w:rsidP="000F1381">
      <w:pPr>
        <w:spacing w:after="0" w:line="240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</w:p>
    <w:tbl>
      <w:tblPr>
        <w:tblW w:w="11504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2282"/>
        <w:gridCol w:w="3348"/>
        <w:gridCol w:w="1007"/>
        <w:gridCol w:w="1710"/>
        <w:gridCol w:w="1110"/>
      </w:tblGrid>
      <w:tr w:rsidR="000F1381" w:rsidRPr="000F1381" w14:paraId="74AB1767" w14:textId="77777777" w:rsidTr="006E7B38">
        <w:trPr>
          <w:trHeight w:val="2190"/>
        </w:trPr>
        <w:tc>
          <w:tcPr>
            <w:tcW w:w="2047" w:type="dxa"/>
            <w:tcBorders>
              <w:bottom w:val="single" w:sz="4" w:space="0" w:color="auto"/>
            </w:tcBorders>
          </w:tcPr>
          <w:p w14:paraId="648872B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административной процедуры</w:t>
            </w:r>
          </w:p>
          <w:p w14:paraId="61A61BEA" w14:textId="77777777" w:rsidR="000F1381" w:rsidRPr="000F1381" w:rsidRDefault="000F1381" w:rsidP="006E7B38">
            <w:pPr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C89D1C0" w14:textId="77777777" w:rsidR="000F1381" w:rsidRPr="000F1381" w:rsidRDefault="000F1381" w:rsidP="006E7B38">
            <w:pPr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E408241" w14:textId="77777777" w:rsidR="000F1381" w:rsidRPr="000F1381" w:rsidRDefault="000F1381" w:rsidP="006E7B38">
            <w:pPr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BD1A05F" w14:textId="77777777" w:rsidR="000F1381" w:rsidRPr="000F1381" w:rsidRDefault="000F1381" w:rsidP="006E7B38">
            <w:pPr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402558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3897B69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2F43BE0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4DEEFB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Максимальный срок осуществления административной процедуры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079EDDA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0F1381" w:rsidRPr="000F1381" w14:paraId="39849CE8" w14:textId="77777777" w:rsidTr="006E7B38">
        <w:tc>
          <w:tcPr>
            <w:tcW w:w="2047" w:type="dxa"/>
          </w:tcPr>
          <w:p w14:paraId="62ADB749" w14:textId="77777777" w:rsidR="000F1381" w:rsidRPr="000F1381" w:rsidRDefault="000F1381" w:rsidP="006E7B38">
            <w:pPr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82" w:type="dxa"/>
          </w:tcPr>
          <w:p w14:paraId="3D5D68E0" w14:textId="77777777" w:rsidR="000F1381" w:rsidRPr="000F1381" w:rsidRDefault="000F1381" w:rsidP="006E7B38">
            <w:pPr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48" w:type="dxa"/>
          </w:tcPr>
          <w:p w14:paraId="438D2ECB" w14:textId="77777777" w:rsidR="000F1381" w:rsidRPr="000F1381" w:rsidRDefault="000F1381" w:rsidP="006E7B38">
            <w:pPr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07" w:type="dxa"/>
          </w:tcPr>
          <w:p w14:paraId="1A48FE49" w14:textId="77777777" w:rsidR="000F1381" w:rsidRPr="000F1381" w:rsidRDefault="000F1381" w:rsidP="006E7B38">
            <w:pPr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10" w:type="dxa"/>
          </w:tcPr>
          <w:p w14:paraId="7D4FF681" w14:textId="77777777" w:rsidR="000F1381" w:rsidRPr="000F1381" w:rsidRDefault="000F1381" w:rsidP="006E7B38">
            <w:pPr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0" w:type="dxa"/>
          </w:tcPr>
          <w:p w14:paraId="7FB0B7B5" w14:textId="77777777" w:rsidR="000F1381" w:rsidRPr="000F1381" w:rsidRDefault="000F1381" w:rsidP="006E7B38">
            <w:pPr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6</w:t>
            </w:r>
          </w:p>
        </w:tc>
      </w:tr>
      <w:tr w:rsidR="000F1381" w:rsidRPr="000F1381" w14:paraId="7E4DB943" w14:textId="77777777" w:rsidTr="006E7B38">
        <w:tc>
          <w:tcPr>
            <w:tcW w:w="11504" w:type="dxa"/>
            <w:gridSpan w:val="6"/>
          </w:tcPr>
          <w:p w14:paraId="2F843764" w14:textId="06B5138F" w:rsidR="000F1381" w:rsidRPr="000F1381" w:rsidRDefault="000F1381" w:rsidP="000F1381">
            <w:pPr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Жилищные правоотношения</w:t>
            </w:r>
          </w:p>
        </w:tc>
      </w:tr>
      <w:tr w:rsidR="000F1381" w:rsidRPr="000F1381" w14:paraId="3839DB79" w14:textId="77777777" w:rsidTr="006E7B38">
        <w:tc>
          <w:tcPr>
            <w:tcW w:w="2047" w:type="dxa"/>
          </w:tcPr>
          <w:p w14:paraId="06C9398D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1.1.5</w:t>
            </w: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</w:t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на совершеннолетнего члена его семьи</w:t>
            </w:r>
          </w:p>
        </w:tc>
        <w:tc>
          <w:tcPr>
            <w:tcW w:w="2282" w:type="dxa"/>
          </w:tcPr>
          <w:p w14:paraId="70B1939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Комиссия по жилищным вопросам (председатель Тумарева О.М.. – зам.главного врача)</w:t>
            </w:r>
          </w:p>
          <w:p w14:paraId="6777D8A0" w14:textId="2A5F2F75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 Клецк, ул.Партизанская 6</w:t>
            </w:r>
          </w:p>
          <w:p w14:paraId="7BBE6B2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с 08.00 до 13.00</w:t>
            </w:r>
          </w:p>
          <w:p w14:paraId="5320DE9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2F089F7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юрисконсульта</w:t>
            </w:r>
          </w:p>
          <w:p w14:paraId="78DAC38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на 1-м этаже лечебного корпуса)</w:t>
            </w:r>
          </w:p>
          <w:p w14:paraId="7B8B81A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69514</w:t>
            </w:r>
          </w:p>
        </w:tc>
        <w:tc>
          <w:tcPr>
            <w:tcW w:w="3348" w:type="dxa"/>
          </w:tcPr>
          <w:p w14:paraId="31F9063C" w14:textId="16E9FF76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hyperlink r:id="rId5" w:anchor="a23" w:tooltip="+" w:history="1">
              <w:r w:rsidRPr="000F1381">
                <w:rPr>
                  <w:rFonts w:eastAsia="Calibri"/>
                  <w:color w:val="auto"/>
                  <w:sz w:val="22"/>
                  <w:szCs w:val="22"/>
                  <w:u w:val="single"/>
                  <w:lang w:eastAsia="en-US"/>
                </w:rPr>
                <w:t>заявление</w:t>
              </w:r>
            </w:hyperlink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hyperlink r:id="rId6" w:anchor="a2" w:tooltip="+" w:history="1">
              <w:r w:rsidRPr="000F1381">
                <w:rPr>
                  <w:rFonts w:eastAsia="Calibri"/>
                  <w:color w:val="auto"/>
                  <w:sz w:val="22"/>
                  <w:szCs w:val="22"/>
                  <w:u w:val="single"/>
                  <w:lang w:eastAsia="en-US"/>
                </w:rPr>
                <w:t>паспорта</w:t>
              </w:r>
            </w:hyperlink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или иные документы, удостоверяющие личность всех совершеннолетних граждан, </w:t>
            </w:r>
            <w:hyperlink r:id="rId7" w:anchor="a7" w:tooltip="+" w:history="1">
              <w:r w:rsidRPr="000F1381">
                <w:rPr>
                  <w:rFonts w:eastAsia="Calibri"/>
                  <w:color w:val="auto"/>
                  <w:sz w:val="22"/>
                  <w:szCs w:val="22"/>
                  <w:u w:val="single"/>
                  <w:lang w:eastAsia="en-US"/>
                </w:rPr>
                <w:t>свидетельства</w:t>
              </w:r>
            </w:hyperlink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hyperlink r:id="rId8" w:anchor="a2" w:tooltip="+" w:history="1">
              <w:r w:rsidRPr="000F1381">
                <w:rPr>
                  <w:rFonts w:eastAsia="Calibri"/>
                  <w:color w:val="auto"/>
                  <w:sz w:val="22"/>
                  <w:szCs w:val="22"/>
                  <w:u w:val="single"/>
                  <w:lang w:eastAsia="en-US"/>
                </w:rPr>
                <w:t>паспорта</w:t>
              </w:r>
            </w:hyperlink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hyperlink r:id="rId9" w:anchor="a2" w:tooltip="+" w:history="1">
              <w:r w:rsidRPr="000F1381">
                <w:rPr>
                  <w:rFonts w:eastAsia="Calibri"/>
                  <w:color w:val="auto"/>
                  <w:sz w:val="22"/>
                  <w:szCs w:val="22"/>
                  <w:u w:val="single"/>
                  <w:lang w:eastAsia="en-US"/>
                </w:rPr>
                <w:t>сведения</w:t>
              </w:r>
            </w:hyperlink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заключение врачебно-консультационной комиссии о наличии у гражданина заболеваний, указанных в </w:t>
            </w:r>
            <w:hyperlink r:id="rId10" w:anchor="a9" w:tooltip="+" w:history="1">
              <w:r w:rsidRPr="000F1381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перечне</w:t>
              </w:r>
            </w:hyperlink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</w:t>
            </w:r>
            <w:hyperlink r:id="rId11" w:anchor="a1332" w:tooltip="+" w:history="1">
              <w:r w:rsidRPr="000F1381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подпунктом 1.7</w:t>
              </w:r>
            </w:hyperlink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пункта 1 статьи 36 Жилищного кодекса Республики Беларусь</w:t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согласие совершеннолетнего члена семьи, на которого производится переоформление очереди</w:t>
            </w:r>
          </w:p>
        </w:tc>
        <w:tc>
          <w:tcPr>
            <w:tcW w:w="1007" w:type="dxa"/>
          </w:tcPr>
          <w:p w14:paraId="3970F24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бесплатно</w:t>
            </w:r>
          </w:p>
        </w:tc>
        <w:tc>
          <w:tcPr>
            <w:tcW w:w="1710" w:type="dxa"/>
          </w:tcPr>
          <w:p w14:paraId="3D0C714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1 месяц со дня подачи заявления</w:t>
            </w:r>
          </w:p>
        </w:tc>
        <w:tc>
          <w:tcPr>
            <w:tcW w:w="1110" w:type="dxa"/>
          </w:tcPr>
          <w:p w14:paraId="2161991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37947129" w14:textId="77777777" w:rsidTr="006E7B38">
        <w:tc>
          <w:tcPr>
            <w:tcW w:w="2047" w:type="dxa"/>
          </w:tcPr>
          <w:p w14:paraId="1EA5709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1.1.7. о снятии граждан с учета нуждающихся в улучшении жилищных условий</w:t>
            </w:r>
          </w:p>
        </w:tc>
        <w:tc>
          <w:tcPr>
            <w:tcW w:w="2282" w:type="dxa"/>
          </w:tcPr>
          <w:p w14:paraId="4BDC730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Комиссия по жилищным вопросам (председатель Тумарева О.М.. – зам.главного врача)</w:t>
            </w:r>
          </w:p>
          <w:p w14:paraId="63365D50" w14:textId="7A9A10E2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 Клецк, ул.Партизанская 6</w:t>
            </w:r>
          </w:p>
          <w:p w14:paraId="37A6AA9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0FEC401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7563CA9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юрисконсульта на 1-м этаже лечебного корпуса)</w:t>
            </w:r>
          </w:p>
          <w:p w14:paraId="1060A01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69514</w:t>
            </w:r>
          </w:p>
        </w:tc>
        <w:tc>
          <w:tcPr>
            <w:tcW w:w="3348" w:type="dxa"/>
          </w:tcPr>
          <w:p w14:paraId="65EB192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hyperlink r:id="rId12" w:anchor="a2" w:tooltip="+" w:history="1">
              <w:r w:rsidRPr="000F1381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паспорта</w:t>
              </w:r>
            </w:hyperlink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или иные документы, удостоверяющие личность всех совершеннолетних граждан</w:t>
            </w:r>
          </w:p>
        </w:tc>
        <w:tc>
          <w:tcPr>
            <w:tcW w:w="1007" w:type="dxa"/>
          </w:tcPr>
          <w:p w14:paraId="072FE15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52E515C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15 дней со дня подачи заявления</w:t>
            </w:r>
          </w:p>
        </w:tc>
        <w:tc>
          <w:tcPr>
            <w:tcW w:w="1110" w:type="dxa"/>
          </w:tcPr>
          <w:p w14:paraId="39817C9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5DF72CD5" w14:textId="77777777" w:rsidTr="006E7B38">
        <w:tc>
          <w:tcPr>
            <w:tcW w:w="2047" w:type="dxa"/>
          </w:tcPr>
          <w:p w14:paraId="54C60B5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1.3. Выдача справки: </w:t>
            </w:r>
          </w:p>
        </w:tc>
        <w:tc>
          <w:tcPr>
            <w:tcW w:w="2282" w:type="dxa"/>
          </w:tcPr>
          <w:p w14:paraId="4CAE9D9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48" w:type="dxa"/>
          </w:tcPr>
          <w:p w14:paraId="61E17E0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</w:tcPr>
          <w:p w14:paraId="22ACC54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</w:tcPr>
          <w:p w14:paraId="5918525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14:paraId="151B938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0F1381" w:rsidRPr="000F1381" w14:paraId="5B60D4AB" w14:textId="77777777" w:rsidTr="006E7B38">
        <w:tc>
          <w:tcPr>
            <w:tcW w:w="2047" w:type="dxa"/>
          </w:tcPr>
          <w:p w14:paraId="6E7FC73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2282" w:type="dxa"/>
          </w:tcPr>
          <w:p w14:paraId="370A48A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Комиссия по жилищным вопросам (председатель Тумарева О.М.. –зам. главного врача)</w:t>
            </w:r>
          </w:p>
          <w:p w14:paraId="2092B13F" w14:textId="6091DB64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 Клецк, ул.Партизанская 6</w:t>
            </w:r>
          </w:p>
          <w:p w14:paraId="36A691A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2F2EB6B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2E247EC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юрисконсульта на 1-м этаже лечебного корпуса)</w:t>
            </w:r>
          </w:p>
          <w:p w14:paraId="492021C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69514</w:t>
            </w:r>
          </w:p>
        </w:tc>
        <w:tc>
          <w:tcPr>
            <w:tcW w:w="3348" w:type="dxa"/>
          </w:tcPr>
          <w:p w14:paraId="70BDDEA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007" w:type="dxa"/>
          </w:tcPr>
          <w:p w14:paraId="3F13D8C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бесплатно </w:t>
            </w:r>
          </w:p>
        </w:tc>
        <w:tc>
          <w:tcPr>
            <w:tcW w:w="1710" w:type="dxa"/>
          </w:tcPr>
          <w:p w14:paraId="77702CF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В день обращения </w:t>
            </w:r>
          </w:p>
        </w:tc>
        <w:tc>
          <w:tcPr>
            <w:tcW w:w="1110" w:type="dxa"/>
          </w:tcPr>
          <w:p w14:paraId="257A2EC4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6 месяцев </w:t>
            </w:r>
          </w:p>
        </w:tc>
      </w:tr>
      <w:tr w:rsidR="000F1381" w:rsidRPr="000F1381" w14:paraId="14CEC200" w14:textId="77777777" w:rsidTr="006E7B38">
        <w:tc>
          <w:tcPr>
            <w:tcW w:w="11504" w:type="dxa"/>
            <w:gridSpan w:val="6"/>
          </w:tcPr>
          <w:p w14:paraId="2CCB7831" w14:textId="77777777" w:rsidR="000F1381" w:rsidRPr="000F1381" w:rsidRDefault="000F1381" w:rsidP="006E7B38">
            <w:pPr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Труд и социальная защита</w:t>
            </w:r>
          </w:p>
        </w:tc>
      </w:tr>
      <w:tr w:rsidR="000F1381" w:rsidRPr="000F1381" w14:paraId="7E63532D" w14:textId="77777777" w:rsidTr="006E7B38">
        <w:tc>
          <w:tcPr>
            <w:tcW w:w="2047" w:type="dxa"/>
          </w:tcPr>
          <w:p w14:paraId="5AF5377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2.1. Выдача выписки (копии) из трудовой книжки</w:t>
            </w:r>
          </w:p>
        </w:tc>
        <w:tc>
          <w:tcPr>
            <w:tcW w:w="2282" w:type="dxa"/>
          </w:tcPr>
          <w:p w14:paraId="0C5CC1C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Заведующий кадровым сектором</w:t>
            </w:r>
          </w:p>
          <w:p w14:paraId="5D83571F" w14:textId="7C5E91D5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Корончик В.С г.Клецк, ул.Партизанская 6</w:t>
            </w:r>
          </w:p>
          <w:p w14:paraId="12B219F4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559A696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1FC9698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отдела кадров на 1-м этаже лечебного корпуса)</w:t>
            </w:r>
          </w:p>
          <w:p w14:paraId="0CE16DB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68589</w:t>
            </w:r>
          </w:p>
        </w:tc>
        <w:tc>
          <w:tcPr>
            <w:tcW w:w="3348" w:type="dxa"/>
          </w:tcPr>
          <w:p w14:paraId="3F3A653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       ______</w:t>
            </w:r>
          </w:p>
        </w:tc>
        <w:tc>
          <w:tcPr>
            <w:tcW w:w="1007" w:type="dxa"/>
          </w:tcPr>
          <w:p w14:paraId="3E48B14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05C5347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5 дней со дня обращения</w:t>
            </w:r>
          </w:p>
        </w:tc>
        <w:tc>
          <w:tcPr>
            <w:tcW w:w="1110" w:type="dxa"/>
          </w:tcPr>
          <w:p w14:paraId="797AFDB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62DE7533" w14:textId="77777777" w:rsidTr="006E7B38">
        <w:tc>
          <w:tcPr>
            <w:tcW w:w="2047" w:type="dxa"/>
          </w:tcPr>
          <w:p w14:paraId="437AEA7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282" w:type="dxa"/>
          </w:tcPr>
          <w:p w14:paraId="5D82DB6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Заведующий кадровым сектором</w:t>
            </w:r>
          </w:p>
          <w:p w14:paraId="00290E3D" w14:textId="4B55C14B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Корончик В.С г.Клецк, ул.Партизанская 6</w:t>
            </w:r>
          </w:p>
          <w:p w14:paraId="4213F6A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12E9485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1A8A2A1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отдела кадров на 1-м этаже лечебного корпуса)</w:t>
            </w:r>
          </w:p>
          <w:p w14:paraId="417EB74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68589</w:t>
            </w:r>
          </w:p>
        </w:tc>
        <w:tc>
          <w:tcPr>
            <w:tcW w:w="3348" w:type="dxa"/>
          </w:tcPr>
          <w:p w14:paraId="354A450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     _____</w:t>
            </w:r>
          </w:p>
        </w:tc>
        <w:tc>
          <w:tcPr>
            <w:tcW w:w="1007" w:type="dxa"/>
          </w:tcPr>
          <w:p w14:paraId="7D482C9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54E4468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5 дней со дня обращения</w:t>
            </w:r>
          </w:p>
        </w:tc>
        <w:tc>
          <w:tcPr>
            <w:tcW w:w="1110" w:type="dxa"/>
          </w:tcPr>
          <w:p w14:paraId="547335A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29B56059" w14:textId="77777777" w:rsidTr="006E7B38">
        <w:tc>
          <w:tcPr>
            <w:tcW w:w="2047" w:type="dxa"/>
          </w:tcPr>
          <w:p w14:paraId="0B43197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2.3. Выдача справки о периоде работы, службы</w:t>
            </w:r>
          </w:p>
        </w:tc>
        <w:tc>
          <w:tcPr>
            <w:tcW w:w="2282" w:type="dxa"/>
          </w:tcPr>
          <w:p w14:paraId="2833DDD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Заведующий кадровым сектором</w:t>
            </w:r>
          </w:p>
          <w:p w14:paraId="68D165A1" w14:textId="7A682908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Корончик В.С г.Клецк, ул.Партизанская 6</w:t>
            </w:r>
          </w:p>
          <w:p w14:paraId="4434AF0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342A60D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58D25A7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отдела кадров на 1-м этаже лечебного корпуса)</w:t>
            </w:r>
          </w:p>
          <w:p w14:paraId="18E58E2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68589</w:t>
            </w:r>
          </w:p>
        </w:tc>
        <w:tc>
          <w:tcPr>
            <w:tcW w:w="3348" w:type="dxa"/>
          </w:tcPr>
          <w:p w14:paraId="398C335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     _____</w:t>
            </w:r>
          </w:p>
        </w:tc>
        <w:tc>
          <w:tcPr>
            <w:tcW w:w="1007" w:type="dxa"/>
          </w:tcPr>
          <w:p w14:paraId="529B102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21C8CB0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5 дней со дня обращения</w:t>
            </w:r>
          </w:p>
        </w:tc>
        <w:tc>
          <w:tcPr>
            <w:tcW w:w="1110" w:type="dxa"/>
          </w:tcPr>
          <w:p w14:paraId="2F21408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651596FE" w14:textId="77777777" w:rsidTr="006E7B38">
        <w:tc>
          <w:tcPr>
            <w:tcW w:w="2047" w:type="dxa"/>
          </w:tcPr>
          <w:p w14:paraId="2E3DFFF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282" w:type="dxa"/>
          </w:tcPr>
          <w:p w14:paraId="1B92559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Бухгалтерия по заработной плате  Жуковская Ж.А.,    Ярук С.А.  </w:t>
            </w:r>
          </w:p>
          <w:p w14:paraId="57EA6309" w14:textId="247C9479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55E640A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7D4B7EE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5450C9F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 на 1-м этаже лечебного корпуса)</w:t>
            </w:r>
          </w:p>
          <w:p w14:paraId="3A603B5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18D0ED5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     _______</w:t>
            </w:r>
          </w:p>
        </w:tc>
        <w:tc>
          <w:tcPr>
            <w:tcW w:w="1007" w:type="dxa"/>
          </w:tcPr>
          <w:p w14:paraId="222EFF8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000E73E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5 дней со дня обращения</w:t>
            </w:r>
          </w:p>
        </w:tc>
        <w:tc>
          <w:tcPr>
            <w:tcW w:w="1110" w:type="dxa"/>
          </w:tcPr>
          <w:p w14:paraId="4580464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7A85DF52" w14:textId="77777777" w:rsidTr="006E7B38">
        <w:tc>
          <w:tcPr>
            <w:tcW w:w="2047" w:type="dxa"/>
          </w:tcPr>
          <w:p w14:paraId="084E7D6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2.5. Назначение пособия по беременности и родам</w:t>
            </w:r>
          </w:p>
        </w:tc>
        <w:tc>
          <w:tcPr>
            <w:tcW w:w="2282" w:type="dxa"/>
          </w:tcPr>
          <w:p w14:paraId="462D4D7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Бухгалтерия по заработной плате  Жуковская Ж.А.,                  Ярук С.А.  </w:t>
            </w:r>
          </w:p>
          <w:p w14:paraId="53022D97" w14:textId="18FC6FB5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159BE5C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18C9E62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148FDD49" w14:textId="77777777" w:rsidR="000F1381" w:rsidRPr="000F1381" w:rsidRDefault="000F1381" w:rsidP="006E7B38">
            <w:pPr>
              <w:spacing w:after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 на 1-м этаже лечебного корпуса)</w:t>
            </w:r>
          </w:p>
          <w:p w14:paraId="6E28EEF1" w14:textId="77777777" w:rsidR="000F1381" w:rsidRPr="000F1381" w:rsidRDefault="000F1381" w:rsidP="006E7B38">
            <w:pPr>
              <w:spacing w:after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336380F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листок нетрудоспособности</w:t>
            </w:r>
          </w:p>
          <w:p w14:paraId="0B56A54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160E39D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007" w:type="dxa"/>
          </w:tcPr>
          <w:p w14:paraId="3ACE437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15FF6CA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110" w:type="dxa"/>
          </w:tcPr>
          <w:p w14:paraId="02F7E12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на срок, указанный в листке нетрудоспособности</w:t>
            </w:r>
          </w:p>
        </w:tc>
      </w:tr>
      <w:tr w:rsidR="000F1381" w:rsidRPr="000F1381" w14:paraId="591A3609" w14:textId="77777777" w:rsidTr="006E7B38">
        <w:tc>
          <w:tcPr>
            <w:tcW w:w="2047" w:type="dxa"/>
          </w:tcPr>
          <w:p w14:paraId="7CD54F8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2.6. Назначение пособия в связи с рождением ребенка</w:t>
            </w:r>
          </w:p>
        </w:tc>
        <w:tc>
          <w:tcPr>
            <w:tcW w:w="2282" w:type="dxa"/>
          </w:tcPr>
          <w:p w14:paraId="1E59508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Бухгалтерия по заработной плате  Жуковская Ж.А.,                  Ярук С.А.  </w:t>
            </w:r>
          </w:p>
          <w:p w14:paraId="63740EF5" w14:textId="3152BC98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766EAFC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F598EC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79C63D8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453365D2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 на 1-м этаже лечебного корпуса)</w:t>
            </w:r>
          </w:p>
          <w:p w14:paraId="5FD5F3D7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2DF8750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заявление</w:t>
            </w:r>
          </w:p>
          <w:p w14:paraId="2FAEFD1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73029E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  <w:p w14:paraId="3DC3845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0B9C5A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</w:t>
            </w:r>
          </w:p>
          <w:p w14:paraId="41E006F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A77D1C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</w:t>
            </w:r>
          </w:p>
          <w:p w14:paraId="71B8756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14:paraId="4C7D82C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14:paraId="060FF94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</w:p>
          <w:p w14:paraId="2DDA9D24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свидетельство о заключении брака – в случае, если заявитель состоит в браке</w:t>
            </w:r>
          </w:p>
          <w:p w14:paraId="36CB361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2CE6B2D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14:paraId="2967116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14:paraId="7213AAE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14:paraId="779158B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E05E9E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3EB396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</w:tcPr>
          <w:p w14:paraId="52051EB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29795D6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110" w:type="dxa"/>
          </w:tcPr>
          <w:p w14:paraId="300208D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единовременно</w:t>
            </w:r>
          </w:p>
        </w:tc>
      </w:tr>
      <w:tr w:rsidR="000F1381" w:rsidRPr="000F1381" w14:paraId="70C5C5C4" w14:textId="77777777" w:rsidTr="006E7B38">
        <w:trPr>
          <w:trHeight w:val="2300"/>
        </w:trPr>
        <w:tc>
          <w:tcPr>
            <w:tcW w:w="2047" w:type="dxa"/>
          </w:tcPr>
          <w:p w14:paraId="5D97E2D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282" w:type="dxa"/>
          </w:tcPr>
          <w:p w14:paraId="26E7323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Бухгалтерия по заработной плате  Жуковская Ж.А.,    Ярук С.А.   </w:t>
            </w:r>
          </w:p>
          <w:p w14:paraId="0E7D6FF3" w14:textId="53774C52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7D3C713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12CFAD0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442D0CC1" w14:textId="77777777" w:rsidR="000F1381" w:rsidRPr="000F1381" w:rsidRDefault="000F1381" w:rsidP="006E7B38">
            <w:pPr>
              <w:spacing w:after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 на 1-м этаже лечебного корпуса)</w:t>
            </w:r>
          </w:p>
          <w:p w14:paraId="0F4F1897" w14:textId="77777777" w:rsidR="000F1381" w:rsidRPr="000F1381" w:rsidRDefault="000F1381" w:rsidP="006E7B38">
            <w:pPr>
              <w:spacing w:after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686F0F7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заявление</w:t>
            </w: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паспорт или иной документ, удостоверяющий личность</w:t>
            </w: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заключение врачебно-консультационной комиссии</w:t>
            </w: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копи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07B1A51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007" w:type="dxa"/>
          </w:tcPr>
          <w:p w14:paraId="45185C0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528F09C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110" w:type="dxa"/>
          </w:tcPr>
          <w:p w14:paraId="5476E89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единовременно</w:t>
            </w:r>
          </w:p>
        </w:tc>
      </w:tr>
      <w:tr w:rsidR="000F1381" w:rsidRPr="000F1381" w14:paraId="61FB5769" w14:textId="77777777" w:rsidTr="006E7B38">
        <w:tc>
          <w:tcPr>
            <w:tcW w:w="2047" w:type="dxa"/>
          </w:tcPr>
          <w:p w14:paraId="6E40D30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2.9. Назначение пособия по уходу за ребенком в возрасте до 3 лет</w:t>
            </w:r>
          </w:p>
        </w:tc>
        <w:tc>
          <w:tcPr>
            <w:tcW w:w="2282" w:type="dxa"/>
          </w:tcPr>
          <w:p w14:paraId="47ECCA3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Бухгалтерия по заработной плате  Жуковская Ж.А., </w:t>
            </w:r>
          </w:p>
          <w:p w14:paraId="6216D15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Ярук С.А.  </w:t>
            </w:r>
          </w:p>
          <w:p w14:paraId="2069A7E9" w14:textId="7D2E4171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105B5D0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1C0D998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50C7E021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 бухгалтерии на 1-м этаже лечебного корпуса)</w:t>
            </w:r>
          </w:p>
          <w:p w14:paraId="1EEE3725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33C64229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заявление</w:t>
            </w:r>
          </w:p>
          <w:p w14:paraId="57E4EFD1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  <w:p w14:paraId="04D1055D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14:paraId="61C76B7E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3A73AF25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14:paraId="0312E747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073F3130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14:paraId="1E4EC03B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4E314DF9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14:paraId="54891D0A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свидетельство о заключении брака – в случае, если заявитель состоит в браке</w:t>
            </w:r>
          </w:p>
          <w:p w14:paraId="2B2BE70B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4E4B65BD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справка о периоде, за который выплачено пособие по беременности и родам</w:t>
            </w:r>
          </w:p>
          <w:p w14:paraId="3D8AEE35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14:paraId="15E14C56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14:paraId="7F3A33FD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справка о том, что гражданин является обучающимся</w:t>
            </w:r>
          </w:p>
          <w:p w14:paraId="76E96C50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–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 лет другим членом семьи или родственником ребенка</w:t>
            </w:r>
          </w:p>
          <w:p w14:paraId="73ED3F8E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14:paraId="6FAC2C95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14:paraId="3B375607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007" w:type="dxa"/>
          </w:tcPr>
          <w:p w14:paraId="54EC14C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7FE6B02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110" w:type="dxa"/>
          </w:tcPr>
          <w:p w14:paraId="50016E9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по день достижения ребенком возраста 3 лет</w:t>
            </w:r>
          </w:p>
        </w:tc>
      </w:tr>
      <w:tr w:rsidR="000F1381" w:rsidRPr="000F1381" w14:paraId="02E82A8F" w14:textId="77777777" w:rsidTr="006E7B38">
        <w:tc>
          <w:tcPr>
            <w:tcW w:w="2047" w:type="dxa"/>
          </w:tcPr>
          <w:p w14:paraId="025553D4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2.9¹.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282" w:type="dxa"/>
          </w:tcPr>
          <w:p w14:paraId="1E7DA91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Бухгалтерия по заработной плате  Жуковская Ж.А.,   </w:t>
            </w:r>
          </w:p>
          <w:p w14:paraId="55CC65E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Ярук С.А.  </w:t>
            </w:r>
          </w:p>
          <w:p w14:paraId="1D6DD5D0" w14:textId="55DAFEA1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19B05B51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DABE23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6612C6E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79665599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 бухгалтерии на 1-м этаже лечебного корпуса)</w:t>
            </w:r>
          </w:p>
          <w:p w14:paraId="65EED72D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16C1B849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заявление</w:t>
            </w:r>
          </w:p>
          <w:p w14:paraId="20C78151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  <w:p w14:paraId="20B8CE21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14:paraId="6CC88953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 </w:t>
            </w:r>
          </w:p>
          <w:p w14:paraId="64491DFA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14:paraId="640FDE27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4FCA724E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свидетельство о заключении брака – в случае, если заявитель состоит в браке</w:t>
            </w:r>
          </w:p>
          <w:p w14:paraId="24900902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44B65011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14:paraId="212A7AD0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 </w:t>
            </w:r>
          </w:p>
          <w:p w14:paraId="75B640D8" w14:textId="77777777" w:rsidR="000F1381" w:rsidRPr="000F1381" w:rsidRDefault="000F1381" w:rsidP="006E7B38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007" w:type="dxa"/>
          </w:tcPr>
          <w:p w14:paraId="6BE2A304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7094B6B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110" w:type="dxa"/>
          </w:tcPr>
          <w:p w14:paraId="1432FB8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0F1381" w:rsidRPr="000F1381" w14:paraId="73365A94" w14:textId="77777777" w:rsidTr="006E7B38">
        <w:tc>
          <w:tcPr>
            <w:tcW w:w="2047" w:type="dxa"/>
          </w:tcPr>
          <w:p w14:paraId="1FB5727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2282" w:type="dxa"/>
          </w:tcPr>
          <w:p w14:paraId="0EF5E448" w14:textId="113D7899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Бухгалтерия по заработной плате  Жуковская Ж.А.,                  Ярук С.А.  г.Клецк, ул.Партизанская 6</w:t>
            </w:r>
          </w:p>
          <w:p w14:paraId="0A43517C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399C5C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4D456B4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7B31C35B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 на 1-м этаже лечебного корпуса)</w:t>
            </w:r>
          </w:p>
          <w:p w14:paraId="3F207338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AF0FA3E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69BD00A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заявление</w:t>
            </w:r>
          </w:p>
          <w:p w14:paraId="12CDEDB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  <w:p w14:paraId="01264FE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14:paraId="35D49F3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14:paraId="38EC1D2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55282EB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14:paraId="019648B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удостоверение инвалида – для матери (мачехи), отца (отчима), усыновителя (удочерителя), опекуна (попечителя), являющихся инвалидами</w:t>
            </w:r>
          </w:p>
          <w:p w14:paraId="7D6FE9C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14:paraId="4968163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справка о направлении на альтернативную службу – для семей граждан, проходящих альтернативную службу</w:t>
            </w:r>
          </w:p>
          <w:p w14:paraId="392A084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свидетельство о заключении брака – в случае, если заявитель состоит в браке</w:t>
            </w:r>
          </w:p>
          <w:p w14:paraId="1C8CC87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5FF33EF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      </w:r>
          </w:p>
          <w:p w14:paraId="11C288D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  <w:p w14:paraId="6F09033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(удочерителя), опекуна (попечителя) </w:t>
            </w:r>
          </w:p>
          <w:p w14:paraId="47CD1DA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14:paraId="22F7BDB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007" w:type="dxa"/>
          </w:tcPr>
          <w:p w14:paraId="1536608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62224B0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110" w:type="dxa"/>
          </w:tcPr>
          <w:p w14:paraId="58A5FF0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0F1381" w:rsidRPr="000F1381" w14:paraId="5C0C6793" w14:textId="77777777" w:rsidTr="006E7B38">
        <w:tc>
          <w:tcPr>
            <w:tcW w:w="2047" w:type="dxa"/>
          </w:tcPr>
          <w:p w14:paraId="073DDD3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2.13. Назначение пособия по временной нетрудоспособности по уходу за больным ребенком в возрасте до 14 лет (ребенка-инвалида в возрасте до 18 лет)</w:t>
            </w:r>
          </w:p>
        </w:tc>
        <w:tc>
          <w:tcPr>
            <w:tcW w:w="2282" w:type="dxa"/>
          </w:tcPr>
          <w:p w14:paraId="6B5BA3B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Бухгалтерия по заработной плате  Жуковская Ж.А.,                 Ярук С.А. </w:t>
            </w:r>
          </w:p>
          <w:p w14:paraId="35A3F061" w14:textId="366267DC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6D4997D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3B542FA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27B544BB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 на 1-м этаже лечебного корпуса)</w:t>
            </w:r>
          </w:p>
          <w:p w14:paraId="701A87B5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44D5196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листок нетрудоспособности</w:t>
            </w:r>
          </w:p>
        </w:tc>
        <w:tc>
          <w:tcPr>
            <w:tcW w:w="1007" w:type="dxa"/>
          </w:tcPr>
          <w:p w14:paraId="3E3D290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4B5B3DB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110" w:type="dxa"/>
          </w:tcPr>
          <w:p w14:paraId="065A94D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на срок, указанный в листке нетрудоспособности</w:t>
            </w:r>
          </w:p>
        </w:tc>
      </w:tr>
      <w:tr w:rsidR="000F1381" w:rsidRPr="000F1381" w14:paraId="07BE0FB2" w14:textId="77777777" w:rsidTr="006E7B38">
        <w:tc>
          <w:tcPr>
            <w:tcW w:w="2047" w:type="dxa"/>
          </w:tcPr>
          <w:p w14:paraId="62EE551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2.14. Назначение пособия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282" w:type="dxa"/>
          </w:tcPr>
          <w:p w14:paraId="6C42E8E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Бухгалтерия по заработной плате  Жуковская Ж.А.,  </w:t>
            </w:r>
          </w:p>
          <w:p w14:paraId="5DEEFEA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Ярук С.А.  </w:t>
            </w:r>
          </w:p>
          <w:p w14:paraId="34AC20D0" w14:textId="79486056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4A73A4BA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183534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361DBCB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2DDE1CCA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бухгалтерии, 1-й этаж лечебного корпуса)</w:t>
            </w:r>
          </w:p>
          <w:p w14:paraId="3D033678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3F4D5F34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листок нетрудоспособности</w:t>
            </w:r>
          </w:p>
        </w:tc>
        <w:tc>
          <w:tcPr>
            <w:tcW w:w="1007" w:type="dxa"/>
          </w:tcPr>
          <w:p w14:paraId="164A1DE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346A738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110" w:type="dxa"/>
          </w:tcPr>
          <w:p w14:paraId="72DF9E0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на срок, указанный в листке нетрудоспособности</w:t>
            </w:r>
          </w:p>
        </w:tc>
      </w:tr>
      <w:tr w:rsidR="000F1381" w:rsidRPr="000F1381" w14:paraId="10A23BA1" w14:textId="77777777" w:rsidTr="006E7B38">
        <w:tc>
          <w:tcPr>
            <w:tcW w:w="2047" w:type="dxa"/>
          </w:tcPr>
          <w:p w14:paraId="216CC61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 </w:t>
            </w:r>
          </w:p>
        </w:tc>
        <w:tc>
          <w:tcPr>
            <w:tcW w:w="2282" w:type="dxa"/>
          </w:tcPr>
          <w:p w14:paraId="64F8B44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Бухгалтерия по заработной плате  Жуковская Ж.А.,                  Ярук С.А.  </w:t>
            </w:r>
          </w:p>
          <w:p w14:paraId="3427EF2A" w14:textId="14D0B3D1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7B0EF805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84DC8E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2B2063B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149D2BC2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бухгалтерии, 1-й этаж лечебного корпуса)</w:t>
            </w:r>
          </w:p>
          <w:p w14:paraId="6CA47CA1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7D4E0D7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листок нетрудоспособности</w:t>
            </w:r>
          </w:p>
        </w:tc>
        <w:tc>
          <w:tcPr>
            <w:tcW w:w="1007" w:type="dxa"/>
          </w:tcPr>
          <w:p w14:paraId="3666AA0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1B96944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110" w:type="dxa"/>
          </w:tcPr>
          <w:p w14:paraId="7AC2722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на срок, указанный в листке нетрудоспособности</w:t>
            </w:r>
          </w:p>
        </w:tc>
      </w:tr>
      <w:tr w:rsidR="000F1381" w:rsidRPr="000F1381" w14:paraId="54CA4B9D" w14:textId="77777777" w:rsidTr="006E7B38">
        <w:tc>
          <w:tcPr>
            <w:tcW w:w="2047" w:type="dxa"/>
          </w:tcPr>
          <w:p w14:paraId="3AD653E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2282" w:type="dxa"/>
          </w:tcPr>
          <w:p w14:paraId="4B5D722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Бухгалтерия по заработной плате  Жуковская Ж.А.,</w:t>
            </w:r>
          </w:p>
          <w:p w14:paraId="5AF1F71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Ярук С.А.  </w:t>
            </w:r>
          </w:p>
          <w:p w14:paraId="0FA15041" w14:textId="7F2B96EF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3A907CB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540E688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47CCE54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бухгалтерии, 1-й этаж лечебного корпуса)</w:t>
            </w:r>
          </w:p>
          <w:p w14:paraId="1A848D4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6A2D281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007" w:type="dxa"/>
          </w:tcPr>
          <w:p w14:paraId="616732B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4F11CA8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5 дней со дня обращения</w:t>
            </w:r>
          </w:p>
        </w:tc>
        <w:tc>
          <w:tcPr>
            <w:tcW w:w="1110" w:type="dxa"/>
          </w:tcPr>
          <w:p w14:paraId="7893AFC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5406BCD0" w14:textId="77777777" w:rsidTr="006E7B38">
        <w:tc>
          <w:tcPr>
            <w:tcW w:w="2047" w:type="dxa"/>
          </w:tcPr>
          <w:p w14:paraId="6FC3B16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2.18¹. Выдача справки о неполучении пособия на детей</w:t>
            </w:r>
          </w:p>
        </w:tc>
        <w:tc>
          <w:tcPr>
            <w:tcW w:w="2282" w:type="dxa"/>
          </w:tcPr>
          <w:p w14:paraId="4179C7C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Бухгалтерия по заработной плате  Жуковская Ж.А.,               Ярук С.А.  </w:t>
            </w:r>
          </w:p>
          <w:p w14:paraId="77F23E29" w14:textId="2D7E5D6E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2347AA6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0F61D11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369E5F3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бухгалтерии, 1-й этаж лечебного корпуса)</w:t>
            </w:r>
          </w:p>
          <w:p w14:paraId="74B81D0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563F1B3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007" w:type="dxa"/>
          </w:tcPr>
          <w:p w14:paraId="4E030BB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65E5D21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5 дней со дня обращения</w:t>
            </w:r>
          </w:p>
        </w:tc>
        <w:tc>
          <w:tcPr>
            <w:tcW w:w="1110" w:type="dxa"/>
          </w:tcPr>
          <w:p w14:paraId="3CBA597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433C6BDA" w14:textId="77777777" w:rsidTr="006E7B38">
        <w:tc>
          <w:tcPr>
            <w:tcW w:w="2047" w:type="dxa"/>
          </w:tcPr>
          <w:p w14:paraId="21865334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282" w:type="dxa"/>
          </w:tcPr>
          <w:p w14:paraId="3932AAF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Заведующий кадровым сектором</w:t>
            </w:r>
          </w:p>
          <w:p w14:paraId="67D66F1E" w14:textId="32BF2DC3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Корончик В.С г.Клецк, ул.Партизанская 6</w:t>
            </w:r>
          </w:p>
          <w:p w14:paraId="2871CF7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313165A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4F153B1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отдела кадров на 1-м этаже лечебного корпуса)</w:t>
            </w:r>
          </w:p>
          <w:p w14:paraId="7C89AF0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68589</w:t>
            </w:r>
          </w:p>
        </w:tc>
        <w:tc>
          <w:tcPr>
            <w:tcW w:w="3348" w:type="dxa"/>
          </w:tcPr>
          <w:p w14:paraId="490BDA0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     _____</w:t>
            </w:r>
          </w:p>
        </w:tc>
        <w:tc>
          <w:tcPr>
            <w:tcW w:w="1007" w:type="dxa"/>
          </w:tcPr>
          <w:p w14:paraId="66B7695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2551676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3 рабочих дня</w:t>
            </w:r>
          </w:p>
        </w:tc>
        <w:tc>
          <w:tcPr>
            <w:tcW w:w="1110" w:type="dxa"/>
          </w:tcPr>
          <w:p w14:paraId="3EF7CB3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0B06F8B4" w14:textId="77777777" w:rsidTr="006E7B38">
        <w:tc>
          <w:tcPr>
            <w:tcW w:w="2047" w:type="dxa"/>
          </w:tcPr>
          <w:p w14:paraId="000266B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2.20. Выдача справки об удержании алиментов и их размере</w:t>
            </w:r>
          </w:p>
        </w:tc>
        <w:tc>
          <w:tcPr>
            <w:tcW w:w="2282" w:type="dxa"/>
          </w:tcPr>
          <w:p w14:paraId="772BFA4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Бухгалтерия по заработной плате  Жуковская Ж.А., </w:t>
            </w:r>
          </w:p>
          <w:p w14:paraId="6D2DA10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Ярук С.А.  </w:t>
            </w:r>
          </w:p>
          <w:p w14:paraId="0A868CF1" w14:textId="45103F2C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66D9AA7A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476DFB9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615A8216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бухгалтерии, 1-й этаж лечебного корпуса)</w:t>
            </w:r>
          </w:p>
          <w:p w14:paraId="683D6DD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17ABC7D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007" w:type="dxa"/>
          </w:tcPr>
          <w:p w14:paraId="341F65A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338C18A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5 дней со дня обращения</w:t>
            </w:r>
          </w:p>
        </w:tc>
        <w:tc>
          <w:tcPr>
            <w:tcW w:w="1110" w:type="dxa"/>
          </w:tcPr>
          <w:p w14:paraId="209B909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5598C5CD" w14:textId="77777777" w:rsidTr="006E7B38">
        <w:tc>
          <w:tcPr>
            <w:tcW w:w="2047" w:type="dxa"/>
          </w:tcPr>
          <w:p w14:paraId="2FC5ED3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282" w:type="dxa"/>
          </w:tcPr>
          <w:p w14:paraId="5729E5B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Заведующий кадровым сектором</w:t>
            </w:r>
          </w:p>
          <w:p w14:paraId="7D5F7B8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Корончик В.С.</w:t>
            </w:r>
          </w:p>
          <w:p w14:paraId="53137550" w14:textId="4A899809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2C88549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0522904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1A05E90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отдела кадров, 1-й этаж лечебного корпуса)</w:t>
            </w:r>
          </w:p>
          <w:p w14:paraId="6FCAA23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68589</w:t>
            </w:r>
          </w:p>
        </w:tc>
        <w:tc>
          <w:tcPr>
            <w:tcW w:w="3348" w:type="dxa"/>
          </w:tcPr>
          <w:p w14:paraId="4BBCFF0D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_________</w:t>
            </w:r>
          </w:p>
        </w:tc>
        <w:tc>
          <w:tcPr>
            <w:tcW w:w="1007" w:type="dxa"/>
          </w:tcPr>
          <w:p w14:paraId="2C917A0E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640426E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3 рабочих дня</w:t>
            </w:r>
          </w:p>
        </w:tc>
        <w:tc>
          <w:tcPr>
            <w:tcW w:w="1110" w:type="dxa"/>
          </w:tcPr>
          <w:p w14:paraId="0E545DA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576949E6" w14:textId="77777777" w:rsidTr="006E7B38">
        <w:tc>
          <w:tcPr>
            <w:tcW w:w="2047" w:type="dxa"/>
          </w:tcPr>
          <w:p w14:paraId="60E91AE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282" w:type="dxa"/>
          </w:tcPr>
          <w:p w14:paraId="69BA943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Бухгалтерия по заработной плате  Жуковская Ж.А.,</w:t>
            </w:r>
          </w:p>
          <w:p w14:paraId="35D502E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Ярук С.А.  </w:t>
            </w:r>
          </w:p>
          <w:p w14:paraId="47DE5574" w14:textId="0CD570D0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378119A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6EC3208B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4EC469C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бухгалтерии, 1-й этаж лечебного корпуса)</w:t>
            </w:r>
          </w:p>
          <w:p w14:paraId="601A1BA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64A3D04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007" w:type="dxa"/>
          </w:tcPr>
          <w:p w14:paraId="7B790761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6D1D162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3 дня со дня обращения</w:t>
            </w:r>
          </w:p>
        </w:tc>
        <w:tc>
          <w:tcPr>
            <w:tcW w:w="1110" w:type="dxa"/>
          </w:tcPr>
          <w:p w14:paraId="0FE821E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0F1381">
              <w:rPr>
                <w:rFonts w:eastAsia="Calibri"/>
                <w:color w:val="auto"/>
                <w:lang w:eastAsia="en-US"/>
              </w:rPr>
              <w:t>бессрочно</w:t>
            </w:r>
          </w:p>
        </w:tc>
      </w:tr>
      <w:tr w:rsidR="000F1381" w:rsidRPr="000F1381" w14:paraId="0748065A" w14:textId="77777777" w:rsidTr="006E7B38">
        <w:tc>
          <w:tcPr>
            <w:tcW w:w="2047" w:type="dxa"/>
          </w:tcPr>
          <w:p w14:paraId="7D44D21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2.35. Выплата пособия (материальной помощи) на погребение</w:t>
            </w:r>
          </w:p>
        </w:tc>
        <w:tc>
          <w:tcPr>
            <w:tcW w:w="2282" w:type="dxa"/>
          </w:tcPr>
          <w:p w14:paraId="543DD9B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Бухгалтерия по заработной плате  Жуковская Ж.А.,               Ярук С.А.  </w:t>
            </w:r>
          </w:p>
          <w:p w14:paraId="63D6DF7B" w14:textId="37C15D40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г.Клецк, ул.Партизанская 6</w:t>
            </w:r>
          </w:p>
          <w:p w14:paraId="454857E3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3607004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25B6070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533916AC" w14:textId="77777777" w:rsidR="000F1381" w:rsidRPr="000F1381" w:rsidRDefault="000F1381" w:rsidP="000F1381">
            <w:pPr>
              <w:spacing w:after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(кабинет бухгалтерии, 1-й этаж лечебного корпуса)</w:t>
            </w:r>
          </w:p>
          <w:p w14:paraId="5027B0FB" w14:textId="77777777" w:rsidR="000F1381" w:rsidRPr="000F1381" w:rsidRDefault="000F1381" w:rsidP="006E7B3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50389</w:t>
            </w:r>
          </w:p>
        </w:tc>
        <w:tc>
          <w:tcPr>
            <w:tcW w:w="3348" w:type="dxa"/>
          </w:tcPr>
          <w:p w14:paraId="1DBD67A0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заявление лица, взявшего на себя организацию погребения умершего (погибшего)</w:t>
            </w:r>
          </w:p>
          <w:p w14:paraId="063D21D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 заявителя</w:t>
            </w:r>
          </w:p>
          <w:p w14:paraId="72472DB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справка о смерти – в случае, если смерть зарегистрирована в Республике Беларусь</w:t>
            </w:r>
          </w:p>
          <w:p w14:paraId="2FB17057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14:paraId="452F8F8C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свидетельство о рождении (при его наличии) – в случае смерти ребенка (детей)</w:t>
            </w:r>
          </w:p>
          <w:p w14:paraId="4CA2D4CF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14:paraId="1DCAF912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007" w:type="dxa"/>
          </w:tcPr>
          <w:p w14:paraId="0EC1E249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710" w:type="dxa"/>
          </w:tcPr>
          <w:p w14:paraId="3F12CD95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000000"/>
                <w:sz w:val="22"/>
                <w:szCs w:val="22"/>
                <w:lang w:eastAsia="en-US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110" w:type="dxa"/>
          </w:tcPr>
          <w:p w14:paraId="4F659668" w14:textId="77777777" w:rsidR="000F1381" w:rsidRPr="000F1381" w:rsidRDefault="000F1381" w:rsidP="006E7B38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1381">
              <w:rPr>
                <w:rFonts w:eastAsia="Calibri"/>
                <w:color w:val="auto"/>
                <w:sz w:val="22"/>
                <w:szCs w:val="22"/>
                <w:lang w:eastAsia="en-US"/>
              </w:rPr>
              <w:t>едивременно</w:t>
            </w:r>
          </w:p>
        </w:tc>
      </w:tr>
    </w:tbl>
    <w:p w14:paraId="6FA29CDA" w14:textId="77777777" w:rsidR="00D30D16" w:rsidRPr="000F1381" w:rsidRDefault="00D30D16" w:rsidP="00143214">
      <w:pPr>
        <w:spacing w:line="240" w:lineRule="auto"/>
        <w:rPr>
          <w:sz w:val="24"/>
          <w:szCs w:val="24"/>
        </w:rPr>
      </w:pPr>
    </w:p>
    <w:sectPr w:rsidR="00D30D16" w:rsidRPr="000F1381" w:rsidSect="00073E13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14"/>
    <w:rsid w:val="00006D41"/>
    <w:rsid w:val="00026C8A"/>
    <w:rsid w:val="000508D7"/>
    <w:rsid w:val="00073E13"/>
    <w:rsid w:val="000751F6"/>
    <w:rsid w:val="000F1381"/>
    <w:rsid w:val="00117143"/>
    <w:rsid w:val="00127672"/>
    <w:rsid w:val="00143214"/>
    <w:rsid w:val="00143703"/>
    <w:rsid w:val="001D536D"/>
    <w:rsid w:val="003401D5"/>
    <w:rsid w:val="0039559D"/>
    <w:rsid w:val="00396375"/>
    <w:rsid w:val="003A04A6"/>
    <w:rsid w:val="003E29DD"/>
    <w:rsid w:val="005E62E6"/>
    <w:rsid w:val="006F07DF"/>
    <w:rsid w:val="007A05F3"/>
    <w:rsid w:val="007F3382"/>
    <w:rsid w:val="007F48FD"/>
    <w:rsid w:val="00826CD0"/>
    <w:rsid w:val="00976BAE"/>
    <w:rsid w:val="00982803"/>
    <w:rsid w:val="009D0D2C"/>
    <w:rsid w:val="009E3B3A"/>
    <w:rsid w:val="00A21D11"/>
    <w:rsid w:val="00AC5B6A"/>
    <w:rsid w:val="00AC7129"/>
    <w:rsid w:val="00B3332D"/>
    <w:rsid w:val="00B42F8A"/>
    <w:rsid w:val="00B563F9"/>
    <w:rsid w:val="00BD1986"/>
    <w:rsid w:val="00C542CC"/>
    <w:rsid w:val="00C62B7A"/>
    <w:rsid w:val="00D20EA8"/>
    <w:rsid w:val="00D30D16"/>
    <w:rsid w:val="00DB00A6"/>
    <w:rsid w:val="00E004C6"/>
    <w:rsid w:val="00E63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C051"/>
  <w15:docId w15:val="{206EBB78-9DD4-4FBB-820A-5C725EEE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1A1A1A" w:themeColor="background1" w:themeShade="1A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AE"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D16"/>
    <w:rPr>
      <w:color w:val="0000FF"/>
      <w:u w:val="single"/>
    </w:rPr>
  </w:style>
  <w:style w:type="character" w:customStyle="1" w:styleId="s14">
    <w:name w:val="s14"/>
    <w:basedOn w:val="a0"/>
    <w:rsid w:val="00D3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2;&#1086;&#1089;&#1090;&#1086;&#1074;&#1080;&#1095;%20-%20&#1086;&#1073;&#1088;&#1072;&#1097;&#1077;&#1085;&#1080;&#1103;\&#1040;&#1044;&#1052;&#1048;&#1053;&#1048;&#1057;&#1058;&#1056;&#1040;&#1058;&#1048;&#1042;&#1053;&#1067;&#1045;%20&#1055;&#1056;&#1054;&#1062;&#1045;&#1044;&#1059;&#1056;&#1067;\tx.dll%3fd=179950&amp;a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&#1052;&#1086;&#1089;&#1090;&#1086;&#1074;&#1080;&#1095;%20-%20&#1086;&#1073;&#1088;&#1072;&#1097;&#1077;&#1085;&#1080;&#1103;\&#1040;&#1044;&#1052;&#1048;&#1053;&#1048;&#1057;&#1058;&#1056;&#1040;&#1058;&#1048;&#1042;&#1053;&#1067;&#1045;%20&#1055;&#1056;&#1054;&#1062;&#1045;&#1044;&#1059;&#1056;&#1067;\tx.dll%3fd=39559&amp;a=7" TargetMode="External"/><Relationship Id="rId12" Type="http://schemas.openxmlformats.org/officeDocument/2006/relationships/hyperlink" Target="file:///F:\&#1052;&#1086;&#1089;&#1090;&#1086;&#1074;&#1080;&#1095;%20-%20&#1086;&#1073;&#1088;&#1072;&#1097;&#1077;&#1085;&#1080;&#1103;\&#1040;&#1044;&#1052;&#1048;&#1053;&#1048;&#1057;&#1058;&#1056;&#1040;&#1058;&#1048;&#1042;&#1053;&#1067;&#1045;%20&#1055;&#1056;&#1054;&#1062;&#1045;&#1044;&#1059;&#1056;&#1067;\tx.dll%3fd=179950&amp;a=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F:\&#1052;&#1086;&#1089;&#1090;&#1086;&#1074;&#1080;&#1095;%20-%20&#1086;&#1073;&#1088;&#1072;&#1097;&#1077;&#1085;&#1080;&#1103;\&#1040;&#1044;&#1052;&#1048;&#1053;&#1048;&#1057;&#1058;&#1056;&#1040;&#1058;&#1048;&#1042;&#1053;&#1067;&#1045;%20&#1055;&#1056;&#1054;&#1062;&#1045;&#1044;&#1059;&#1056;&#1067;\tx.dll%3fd=179950&amp;a=2" TargetMode="External"/><Relationship Id="rId11" Type="http://schemas.openxmlformats.org/officeDocument/2006/relationships/hyperlink" Target="file:///F:\&#1052;&#1086;&#1089;&#1090;&#1086;&#1074;&#1080;&#1095;%20-%20&#1086;&#1073;&#1088;&#1072;&#1097;&#1077;&#1085;&#1080;&#1103;\&#1040;&#1044;&#1052;&#1048;&#1053;&#1048;&#1057;&#1058;&#1056;&#1040;&#1058;&#1048;&#1042;&#1053;&#1067;&#1045;%20&#1055;&#1056;&#1054;&#1062;&#1045;&#1044;&#1059;&#1056;&#1067;\tx.dll%3fd=244965&amp;a=1332" TargetMode="External"/><Relationship Id="rId5" Type="http://schemas.openxmlformats.org/officeDocument/2006/relationships/hyperlink" Target="file:///F:\&#1052;&#1086;&#1089;&#1090;&#1086;&#1074;&#1080;&#1095;%20-%20&#1086;&#1073;&#1088;&#1072;&#1097;&#1077;&#1085;&#1080;&#1103;\&#1040;&#1044;&#1052;&#1048;&#1053;&#1048;&#1057;&#1058;&#1056;&#1040;&#1058;&#1048;&#1042;&#1053;&#1067;&#1045;%20&#1055;&#1056;&#1054;&#1062;&#1045;&#1044;&#1059;&#1056;&#1067;\tx.dll%3fd=419043&amp;a=23" TargetMode="External"/><Relationship Id="rId10" Type="http://schemas.openxmlformats.org/officeDocument/2006/relationships/hyperlink" Target="file:///F:\&#1052;&#1086;&#1089;&#1090;&#1086;&#1074;&#1080;&#1095;%20-%20&#1086;&#1073;&#1088;&#1072;&#1097;&#1077;&#1085;&#1080;&#1103;\&#1040;&#1044;&#1052;&#1048;&#1053;&#1048;&#1057;&#1058;&#1056;&#1040;&#1058;&#1048;&#1042;&#1053;&#1067;&#1045;%20&#1055;&#1056;&#1054;&#1062;&#1045;&#1044;&#1059;&#1056;&#1067;\tx.dll%3fd=252753&amp;a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2;&#1086;&#1089;&#1090;&#1086;&#1074;&#1080;&#1095;%20-%20&#1086;&#1073;&#1088;&#1072;&#1097;&#1077;&#1085;&#1080;&#1103;\&#1040;&#1044;&#1052;&#1048;&#1053;&#1048;&#1057;&#1058;&#1056;&#1040;&#1058;&#1048;&#1042;&#1053;&#1067;&#1045;%20&#1055;&#1056;&#1054;&#1062;&#1045;&#1044;&#1059;&#1056;&#1067;\tx.dll%3fd=86269&amp;a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7688D-F4BC-40A3-922B-0CDDA6A1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4142</Words>
  <Characters>23612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INTELL</dc:creator>
  <cp:lastModifiedBy>Юрист</cp:lastModifiedBy>
  <cp:revision>3</cp:revision>
  <cp:lastPrinted>2026-04-28T12:40:00Z</cp:lastPrinted>
  <dcterms:created xsi:type="dcterms:W3CDTF">2026-04-28T14:12:00Z</dcterms:created>
  <dcterms:modified xsi:type="dcterms:W3CDTF">2026-05-08T05:43:00Z</dcterms:modified>
</cp:coreProperties>
</file>