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0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518"/>
        <w:gridCol w:w="192"/>
      </w:tblGrid>
      <w:tr w:rsidR="00A37BD3" w:rsidRPr="00DD561D">
        <w:trPr>
          <w:tblCellSpacing w:w="0" w:type="dxa"/>
        </w:trPr>
        <w:tc>
          <w:tcPr>
            <w:tcW w:w="5000" w:type="pct"/>
            <w:tcBorders>
              <w:bottom w:val="single" w:sz="6" w:space="0" w:color="F4F4F4"/>
            </w:tcBorders>
            <w:tcMar>
              <w:top w:w="345" w:type="dxa"/>
              <w:left w:w="0" w:type="dxa"/>
              <w:bottom w:w="60" w:type="dxa"/>
              <w:right w:w="0" w:type="dxa"/>
            </w:tcMar>
            <w:vAlign w:val="center"/>
          </w:tcPr>
          <w:p w:rsidR="00A37BD3" w:rsidRPr="00782246" w:rsidRDefault="00A37BD3" w:rsidP="00782246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17"/>
                <w:szCs w:val="17"/>
              </w:rPr>
            </w:pPr>
            <w:bookmarkStart w:id="0" w:name="doc"/>
            <w:bookmarkStart w:id="1" w:name="_GoBack"/>
            <w:bookmarkEnd w:id="1"/>
            <w:r w:rsidRPr="00782246">
              <w:rPr>
                <w:rFonts w:ascii="Arial" w:hAnsi="Arial" w:cs="Arial"/>
                <w:b/>
                <w:bCs/>
                <w:color w:val="333333"/>
                <w:sz w:val="17"/>
                <w:szCs w:val="17"/>
              </w:rPr>
              <w:t xml:space="preserve">Указ № 498 от 15 октября 2007 г. </w:t>
            </w:r>
            <w:r w:rsidRPr="00782246">
              <w:rPr>
                <w:rFonts w:ascii="Arial" w:hAnsi="Arial" w:cs="Arial"/>
                <w:b/>
                <w:bCs/>
                <w:color w:val="333333"/>
                <w:sz w:val="17"/>
                <w:szCs w:val="17"/>
              </w:rPr>
              <w:br/>
              <w:t xml:space="preserve">О дополнительных мерах по работе с обращениями граждан и юридических лиц </w:t>
            </w:r>
            <w:bookmarkEnd w:id="0"/>
          </w:p>
        </w:tc>
        <w:tc>
          <w:tcPr>
            <w:tcW w:w="195" w:type="dxa"/>
            <w:vAlign w:val="center"/>
          </w:tcPr>
          <w:p w:rsidR="00A37BD3" w:rsidRPr="00782246" w:rsidRDefault="0062295B" w:rsidP="00782246">
            <w:pPr>
              <w:spacing w:after="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color w:val="000000"/>
                <w:sz w:val="15"/>
                <w:szCs w:val="15"/>
              </w:rPr>
              <w:drawing>
                <wp:inline distT="0" distB="0" distL="0" distR="0">
                  <wp:extent cx="121920" cy="30480"/>
                  <wp:effectExtent l="0" t="0" r="0" b="0"/>
                  <wp:docPr id="1" name="Рисунок 1" descr="http://www.president.gov.by/images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president.gov.by/images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3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7BD3" w:rsidRPr="00782246" w:rsidRDefault="00A37BD3" w:rsidP="00782246">
      <w:pPr>
        <w:spacing w:after="0" w:line="240" w:lineRule="auto"/>
        <w:rPr>
          <w:rFonts w:ascii="Arial" w:hAnsi="Arial" w:cs="Arial"/>
          <w:vanish/>
          <w:color w:val="000000"/>
          <w:sz w:val="15"/>
          <w:szCs w:val="15"/>
        </w:rPr>
      </w:pPr>
    </w:p>
    <w:tbl>
      <w:tblPr>
        <w:tblW w:w="9825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825"/>
      </w:tblGrid>
      <w:tr w:rsidR="00A37BD3" w:rsidRPr="00DD561D" w:rsidTr="00782246">
        <w:trPr>
          <w:tblCellSpacing w:w="0" w:type="dxa"/>
        </w:trPr>
        <w:tc>
          <w:tcPr>
            <w:tcW w:w="0" w:type="auto"/>
            <w:vAlign w:val="center"/>
          </w:tcPr>
          <w:p w:rsidR="00A37BD3" w:rsidRPr="00782246" w:rsidRDefault="00A37BD3" w:rsidP="0078224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82246">
              <w:rPr>
                <w:rFonts w:ascii="Arial" w:hAnsi="Arial" w:cs="Arial"/>
                <w:b/>
                <w:bCs/>
                <w:color w:val="333333"/>
                <w:sz w:val="18"/>
              </w:rPr>
              <w:t>О дополнительных мерах по работе с обращениями граждан и юридических лиц</w:t>
            </w: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</w:p>
          <w:p w:rsidR="00A37BD3" w:rsidRPr="00782246" w:rsidRDefault="00A37BD3" w:rsidP="0078224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t xml:space="preserve">В целях принятия дополнительных мер по защите и обеспечению реализации прав и законных интересов граждан и юридических лиц, надлежащему рассмотрению их обращений государственными органами и иными организациями: </w:t>
            </w:r>
          </w:p>
          <w:p w:rsidR="00A37BD3" w:rsidRPr="00782246" w:rsidRDefault="00A37BD3" w:rsidP="0078224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t xml:space="preserve">1. Установить, что: </w:t>
            </w:r>
          </w:p>
          <w:p w:rsidR="00A37BD3" w:rsidRPr="00782246" w:rsidRDefault="00A37BD3" w:rsidP="0078224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t xml:space="preserve">1.1. обращения (предложения, заявления, жалобы) граждан, в том числе индивидуальных предпринимателей, а также юридических лиц (далее, если не указано иное, – обращения) , независимо от того, в какой государственный орган или иную организацию они поступили, первоначально подлежат рассмотрению по существу в соответствии с компетенцией: </w:t>
            </w:r>
          </w:p>
          <w:p w:rsidR="00A37BD3" w:rsidRPr="00782246" w:rsidRDefault="00A37BD3" w:rsidP="0078224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t xml:space="preserve">в местных исполнительных и распорядительных органах, подчиненных (подотчетных) им организациях, территориальных подразделениях (органах) и организациях, подчиненных (подотчетных) республиканским органам государственного управления и государственным организациям, подчиненным Правительству, другим государственным органам, иным организациям, осуществляющих свою деятельность и расположенных в пределах той административно-территориальной единицы, на территории которой возникли вопросы, изложенные в обращениях (далее – местные органы); </w:t>
            </w:r>
          </w:p>
          <w:p w:rsidR="00A37BD3" w:rsidRPr="00782246" w:rsidRDefault="00A37BD3" w:rsidP="0078224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t xml:space="preserve">в других государственных органах, иных организациях, если вопросы , изложенные в обращениях, относятся к исключительной компетенции этих органов или организаций; </w:t>
            </w:r>
          </w:p>
          <w:p w:rsidR="00A37BD3" w:rsidRPr="00782246" w:rsidRDefault="00A37BD3" w:rsidP="0078224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t xml:space="preserve">1.2. государственный орган, иная организация (далее, если не определено иное, – организация) при поступлении к ним обращения, содержащего вопросы, решение которых не относится к их компетенции, или обращения, которое не рассматривалось ранее в порядке, установленном подпунктом 1.1 настоящего пункта, в пятидневный срок со дня регистрации обращения направляют его для рассмотрения в соответствии с компетенцией в организации, указанные в абзацах втором или третьем подпункта 1.1 настоящего пункта, с уведомлением об этом автора обращения ; </w:t>
            </w:r>
          </w:p>
          <w:p w:rsidR="00A37BD3" w:rsidRPr="00782246" w:rsidRDefault="00A37BD3" w:rsidP="0078224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t xml:space="preserve">1.3. решение организации по обращению может быть обжаловано в вышестоящий по отношению к ней в соответствии с ее подчиненностью (подотчетностью) государственный орган, иную организацию (далее – вышестоящий орган). Информация о наименовании, месте нахождения и режиме работы вышестоящих органов должна размещаться в организациях </w:t>
            </w: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br/>
              <w:t xml:space="preserve">в общедоступных местах ( на информационных стендах, табло и (или) иным способом). </w:t>
            </w:r>
          </w:p>
          <w:p w:rsidR="00A37BD3" w:rsidRPr="00782246" w:rsidRDefault="00A37BD3" w:rsidP="0078224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t xml:space="preserve">При обжаловании решения государственного органа, иной организации , подчиненных (подотчетных) непосредственно Президенту Республики Беларусь, соответствующее обращение может рассматриваться от имени Президента Республики Беларусь Администрацией Президента Республики Беларусь в порядке, установленном подпунктом 1.4 настоящего пункта для вышестоящего органа. </w:t>
            </w:r>
          </w:p>
          <w:p w:rsidR="00A37BD3" w:rsidRPr="00782246" w:rsidRDefault="00A37BD3" w:rsidP="0078224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t xml:space="preserve">Решение вышестоящего органа по обращению может быть обжаловано в суд; </w:t>
            </w:r>
          </w:p>
          <w:p w:rsidR="00A37BD3" w:rsidRPr="00782246" w:rsidRDefault="00A37BD3" w:rsidP="0078224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t>1.4. вышестоящий орган при поступлении к нему обращения, автор которого не удовлетворен результатами его рассмотрения подчиненной (подотчетной) этому вышестоящему органу организацией, проверяет содержащиеся в обращении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организациям, указанным в абзацах втором или третьем подпункта 1.1 настоящего пункта, обязательное для исполнения предписание о надлежащем решении этих вопросов, о чем сообщает автору обращения. Организация, получившая данное предписание, должна исполнить его в указанный в предписании срок, но не более одного месяца, и в течение трех дней с момента его исполнения сообщить об этом вышестоящему органу, а также уведомить автора обращения;</w:t>
            </w:r>
          </w:p>
          <w:p w:rsidR="00A37BD3" w:rsidRPr="00782246" w:rsidRDefault="00A37BD3" w:rsidP="0078224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t xml:space="preserve">1.5. обращения юридических лиц и индивидуальных предпринимателей , а также обращения, поступившие из редакций средств массовой информации , рассматриваются организациями в порядке, установленном законодательством для рассмотрения обращений граждан, за исключением случаев, когда законодательством установлен иной порядок рассмотрения обращений юридических лиц или индивидуальных предпринимателей. </w:t>
            </w:r>
          </w:p>
          <w:p w:rsidR="00A37BD3" w:rsidRPr="00782246" w:rsidRDefault="00A37BD3" w:rsidP="0078224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t xml:space="preserve">2. Утвердить прилагаемый перечень государственных органов, иных организаций, ответственных за рассмотрение обращений по существу в отдельных сферах жизнедеятельности населения (далее – перечень). </w:t>
            </w:r>
          </w:p>
          <w:p w:rsidR="00A37BD3" w:rsidRPr="00782246" w:rsidRDefault="00A37BD3" w:rsidP="0078224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t xml:space="preserve">Обращения подлежат рассмотрению по существу в указанных в перечне местных органах, если изложенные в них </w:t>
            </w: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 xml:space="preserve">вопросы относятся к соответствующим сферам жизнедеятельности населения. </w:t>
            </w:r>
          </w:p>
          <w:p w:rsidR="00A37BD3" w:rsidRPr="00782246" w:rsidRDefault="00A37BD3" w:rsidP="0078224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t xml:space="preserve">При этом решения этих местных органов по обращениям могут быть обжалованы в указанные в перечне соответствующие вышестоящие органы . </w:t>
            </w:r>
          </w:p>
          <w:p w:rsidR="00A37BD3" w:rsidRPr="00782246" w:rsidRDefault="00A37BD3" w:rsidP="0078224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t xml:space="preserve">3. Обращения граждан, в том числе индивидуальных предпринимателей , должны соответствовать требованиям, установленным в частях первой и второй статьи 7 Закона Республики Беларусь от 6 июня 1996 года ”Об обращениях граждан“ в редакции Закона Республики Беларусь от 1 ноября 2004 года (Ведамасцi Вярхоўнага Савета Рэспублiкi Беларусь, 1996 г., № 21, ст. 376; Национальный реестр правовых актов Республики Беларусь, 2004 г., № 189, 2/1089). </w:t>
            </w:r>
          </w:p>
          <w:p w:rsidR="00A37BD3" w:rsidRPr="00782246" w:rsidRDefault="00A37BD3" w:rsidP="0078224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t xml:space="preserve">Обращения юридических лиц должны содержать: </w:t>
            </w:r>
          </w:p>
          <w:p w:rsidR="00A37BD3" w:rsidRPr="00782246" w:rsidRDefault="00A37BD3" w:rsidP="0078224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t xml:space="preserve">наименование и (или) адрес организации, в которую направляется обращение; </w:t>
            </w:r>
          </w:p>
          <w:p w:rsidR="00A37BD3" w:rsidRPr="00782246" w:rsidRDefault="00A37BD3" w:rsidP="0078224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t xml:space="preserve">полное наименование юридического лица и его юридический адрес; </w:t>
            </w:r>
          </w:p>
          <w:p w:rsidR="00A37BD3" w:rsidRPr="00782246" w:rsidRDefault="00A37BD3" w:rsidP="0078224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t xml:space="preserve">изложение сути обращения; </w:t>
            </w:r>
          </w:p>
          <w:p w:rsidR="00A37BD3" w:rsidRPr="00782246" w:rsidRDefault="00A37BD3" w:rsidP="0078224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t xml:space="preserve">фамилию, собственное имя, отчество и подпись руководителя или лица, уполномоченного в установленном порядке подписывать обращения , заверенную печатью юридического лица. </w:t>
            </w:r>
          </w:p>
          <w:p w:rsidR="00A37BD3" w:rsidRPr="00782246" w:rsidRDefault="00A37BD3" w:rsidP="0078224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t>К обращениям граждан, выступающих в качестве представителей юридических лиц, индивидуальных предпринимателей и (или) в интересах этих лиц, должны также прилагаться документы, подтверждающие их полномочия.</w:t>
            </w:r>
          </w:p>
          <w:p w:rsidR="00A37BD3" w:rsidRPr="00782246" w:rsidRDefault="00A37BD3" w:rsidP="0078224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t>В обращениях граждан, в том числе индивидуальных предпринимателей , а также юридических лиц должна содержаться информация о результатах их предыдущего рассмотрения с приложением (при наличии) подтверждающих эту информацию документов.</w:t>
            </w:r>
          </w:p>
          <w:p w:rsidR="00A37BD3" w:rsidRPr="00782246" w:rsidRDefault="00A37BD3" w:rsidP="0078224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t xml:space="preserve">4. Обращение считается рассмотренным по существу, если в результате его рассмотрения в соответствии с законодательством решены все изложенные в обращении вопросы, приняты надлежащие меры по защите, обеспечению реализации, восстановлению прав и законных интересов автора обращения и в случае рассмотрения письменного обращения его автору дан письменный ответ. </w:t>
            </w:r>
          </w:p>
          <w:p w:rsidR="00A37BD3" w:rsidRPr="00782246" w:rsidRDefault="00A37BD3" w:rsidP="0078224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t xml:space="preserve">5. Письменные обращения могут быть оставлены без рассмотрения по существу, если: </w:t>
            </w:r>
          </w:p>
          <w:p w:rsidR="00A37BD3" w:rsidRPr="00782246" w:rsidRDefault="00A37BD3" w:rsidP="0078224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t xml:space="preserve">обращения не соответствуют требованиям, указанным в частях первой – третьей пункта 3 настоящего Указа; </w:t>
            </w:r>
          </w:p>
          <w:p w:rsidR="00A37BD3" w:rsidRPr="00782246" w:rsidRDefault="00A37BD3" w:rsidP="0078224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t xml:space="preserve">в обращениях содержатся нецензурные либо оскорбительные слова или выражения; </w:t>
            </w:r>
          </w:p>
          <w:p w:rsidR="00A37BD3" w:rsidRPr="00782246" w:rsidRDefault="00A37BD3" w:rsidP="0078224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t xml:space="preserve">текст обращения не поддается прочтению; </w:t>
            </w:r>
          </w:p>
          <w:p w:rsidR="00A37BD3" w:rsidRPr="00782246" w:rsidRDefault="00A37BD3" w:rsidP="0078224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t xml:space="preserve">обращения подлежат рассмотрению только в порядке конституционного , уголовного, гражданского, хозяйственного судопроизводства, производства по делам об административных правонарушениях, а также в ином порядке, установленном законодательными актами Республики Беларусь. </w:t>
            </w:r>
          </w:p>
          <w:p w:rsidR="00A37BD3" w:rsidRPr="00782246" w:rsidRDefault="00A37BD3" w:rsidP="0078224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t xml:space="preserve">Решение об оставлении обращения без рассмотрения принимает руководитель организации , в которую поступило обращение, или уполномоченное им должностное лицо. </w:t>
            </w:r>
          </w:p>
          <w:p w:rsidR="00A37BD3" w:rsidRPr="00782246" w:rsidRDefault="00A37BD3" w:rsidP="0078224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t xml:space="preserve">При оставлении обращения без рассмотрения по существу и при наличии данных о месте жительства (юридическом адресе) автора организация в пятидневный срок со дня регистрации обращения письменно, за подписью лица, указанного в части второй настоящего пункта, уведомляет автора о причинах оставления обращения без рассмотрения по существу и возвращает ему оригиналы документов, приложенных к обращению, а в случае, указанном в абзаце пятом части первой настоящего пункта, также разъясняет, в какую организацию и в каком порядке следует обратиться для решения изложенных в обращении вопросов. </w:t>
            </w:r>
          </w:p>
          <w:p w:rsidR="00A37BD3" w:rsidRPr="00782246" w:rsidRDefault="00A37BD3" w:rsidP="0078224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t xml:space="preserve">Обращения, содержащие информацию о готовящемся, совершаемом или совершенном преступлении либо ином правонарушении, в пятидневный срок со дня их регистрации в организации направляются ими в соответствующие правоохранительные или другие государственные органы. </w:t>
            </w:r>
          </w:p>
          <w:p w:rsidR="00A37BD3" w:rsidRPr="00782246" w:rsidRDefault="00A37BD3" w:rsidP="0078224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t xml:space="preserve">6. В организациях в общедоступных местах должна размещаться информация о времени и месте личного приема их руководителями и иными должностными лицами граждан, в том числе индивидуальных предпринимателей, а </w:t>
            </w: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 xml:space="preserve">также представителей юридических лиц (далее – личный прием), а при наличии предварительной записи на прием – о порядке ее осуществления. </w:t>
            </w:r>
          </w:p>
          <w:p w:rsidR="00A37BD3" w:rsidRPr="00782246" w:rsidRDefault="00A37BD3" w:rsidP="0078224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t xml:space="preserve">7. Председатели местных исполнительных комитетов, главы местных администраций районов в городах обязаны осуществлять личный прием, </w:t>
            </w: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br/>
              <w:t xml:space="preserve">в том числе по следующим единым дням: </w:t>
            </w:r>
          </w:p>
          <w:p w:rsidR="00A37BD3" w:rsidRPr="00782246" w:rsidRDefault="00A37BD3" w:rsidP="0078224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t xml:space="preserve">председатели областных, Минского городского исполнительных комитетов – в первую среду месяца; </w:t>
            </w:r>
          </w:p>
          <w:p w:rsidR="00A37BD3" w:rsidRPr="00782246" w:rsidRDefault="00A37BD3" w:rsidP="0078224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t xml:space="preserve">председатели городских (городов областного подчинения), районных исполнительных комитетов – во вторую и четвертую среду месяца; </w:t>
            </w:r>
          </w:p>
          <w:p w:rsidR="00A37BD3" w:rsidRPr="00782246" w:rsidRDefault="00A37BD3" w:rsidP="0078224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t xml:space="preserve">председатели городских (городов районного подчинения), сельских, поселковых исполнительных комитетов, главы местных администраций районов в городах – в каждую среду месяца. </w:t>
            </w:r>
          </w:p>
          <w:p w:rsidR="00A37BD3" w:rsidRPr="00782246" w:rsidRDefault="00A37BD3" w:rsidP="0078224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t xml:space="preserve">Продолжительность личного приема в указанные единые дни должна составлять не менее 6 часов. Личный прием в эти дни должен начинаться не позднее 8 часов или завершаться не ранее 20 часов. </w:t>
            </w:r>
          </w:p>
          <w:p w:rsidR="00A37BD3" w:rsidRPr="00782246" w:rsidRDefault="00A37BD3" w:rsidP="0078224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t xml:space="preserve">В единые дни личного приема запрещено привлечение председателей соответствующих исполнительных комитетов, глав местных администраций районов в городах к другим мероприятиям, если иное не предусмотрено Президентом Республики Беларусь или Премьер-министром Республики Беларусь. </w:t>
            </w:r>
          </w:p>
          <w:p w:rsidR="00A37BD3" w:rsidRPr="00782246" w:rsidRDefault="00A37BD3" w:rsidP="0078224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t xml:space="preserve">При временном отсутствии в единый день личного приема председателя соответствующего исполнительного комитета, главы местной администрации района в городе личный прием осуществляет лицо, исполняющее его обязанности. При этом председатель исполнительного комитета, глава местной администрации района в городе обязан осуществить личный прием не менее 1 раза в месяц. </w:t>
            </w:r>
          </w:p>
          <w:p w:rsidR="00A37BD3" w:rsidRPr="00782246" w:rsidRDefault="00A37BD3" w:rsidP="0078224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t xml:space="preserve">Если на единый день личного приема приходится государственный праздник или праздничный день, объявленный Президентом Республики Беларусь нерабочим, единый день личного приема переносится на следующий за ним рабочий день. </w:t>
            </w:r>
          </w:p>
          <w:p w:rsidR="00A37BD3" w:rsidRPr="00782246" w:rsidRDefault="00A37BD3" w:rsidP="0078224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t xml:space="preserve">Персональную ответственность за организацию личного приема в единые дни, установленные в части первой настоящего пункта, несут председатели соответствующих исполнительных комитетов, главы местных администраций районов в городах. </w:t>
            </w:r>
          </w:p>
          <w:p w:rsidR="00A37BD3" w:rsidRPr="00782246" w:rsidRDefault="00A37BD3" w:rsidP="0078224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t xml:space="preserve">8. Организации в целях постоянного совершенствования работы с обращениями обязаны изучать, анализировать и систематизировать содержащиеся в них вопросы, данные о количестве и характере обращений и принятых по ним решений, проводить проверки соблюдения порядка рассмотрения обращений в этих организациях и принимать меры по устранению указанных в них и выявленных в ходе проверок недостатков. </w:t>
            </w:r>
          </w:p>
          <w:p w:rsidR="00A37BD3" w:rsidRPr="00782246" w:rsidRDefault="00A37BD3" w:rsidP="0078224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t xml:space="preserve">9. Вышестоящие органы осуществляют проверки соблюдения в подчиненных (подотчетных) им организациях порядка рассмотрения обращений не реже одного раза в год согласно графикам проверок, утверждаемым руководителями вышестоящих органов на соответствующий календарный год. </w:t>
            </w:r>
          </w:p>
          <w:p w:rsidR="00A37BD3" w:rsidRPr="00782246" w:rsidRDefault="00A37BD3" w:rsidP="0078224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t xml:space="preserve">При этом в отношении: </w:t>
            </w:r>
          </w:p>
          <w:p w:rsidR="00A37BD3" w:rsidRPr="00782246" w:rsidRDefault="00A37BD3" w:rsidP="0078224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t xml:space="preserve">структурных подразделений областных, Минского городского исполнительных комитетов, осуществляющих государственно-властные полномочия в определенной отрасли (сфере деятельности), проверки проводятся областными, Минским городским исполнительными комитетами и соответствующими республиканскими органами государственного управления; </w:t>
            </w:r>
          </w:p>
          <w:p w:rsidR="00A37BD3" w:rsidRPr="00782246" w:rsidRDefault="00A37BD3" w:rsidP="0078224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t xml:space="preserve">структурных подразделений иных местных исполнительных и распорядительных органов, осуществляющих государственно-властные полномочия в определенной отрасли (сфере деятельности), проверки проводятся вышестоящим по отношению к местному исполнительному и распорядительному органу , в структуру которого входят данные структурные подразделения, местным исполнительным и распорядительным органом и самим местным исполнительным и распорядительным органом. </w:t>
            </w:r>
          </w:p>
          <w:p w:rsidR="00A37BD3" w:rsidRPr="00782246" w:rsidRDefault="00A37BD3" w:rsidP="0078224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t xml:space="preserve">10. При выявлении вышестоящим органом в подчиненных (подотчетных) ему организациях неснижаемого на протяжении трех и более месяцев количества нарушений порядка рассмотрения обращений либо однократного грубого нарушения законодательства об обращениях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825"/>
            </w:tblGrid>
            <w:tr w:rsidR="00A37BD3" w:rsidRPr="00DD561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A37BD3" w:rsidRPr="00782246" w:rsidRDefault="00A37BD3" w:rsidP="0078224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A37BD3" w:rsidRPr="00782246" w:rsidRDefault="00A37BD3" w:rsidP="0078224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t xml:space="preserve">вышестоящий орган обязан организовать выездную проверку работы с обращениями в соответствующей </w:t>
            </w: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 xml:space="preserve">организации. </w:t>
            </w:r>
          </w:p>
          <w:p w:rsidR="00A37BD3" w:rsidRPr="00782246" w:rsidRDefault="00A37BD3" w:rsidP="0078224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t xml:space="preserve">11. Вышестоящий орган по каждому случаю ненадлежащего рассмотрения подчиненными (подотчетными) ему организациями обращений направляет их руководителю представление о привлечении должностных лиц, допустивших нарушение порядка рассмотрения обращений, к дисциплинарной ответственности, а при выявлении в течение года повторного нарушения этими должностными лицами порядка рассмотрения обращений – представление о применении к данным лицам более строгой меры дисциплинарного взыскания вплоть до освобождения от занимаемой должности. </w:t>
            </w:r>
          </w:p>
          <w:p w:rsidR="00A37BD3" w:rsidRPr="00782246" w:rsidRDefault="00A37BD3" w:rsidP="0078224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t xml:space="preserve">12. Совету Министров Республики Беларусь: </w:t>
            </w:r>
          </w:p>
          <w:p w:rsidR="00A37BD3" w:rsidRPr="00782246" w:rsidRDefault="00A37BD3" w:rsidP="0078224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t xml:space="preserve">12.1. совместно с областными, Минским городским исполнительными комитетами обеспечить: </w:t>
            </w:r>
          </w:p>
          <w:p w:rsidR="00A37BD3" w:rsidRPr="00782246" w:rsidRDefault="00A37BD3" w:rsidP="0078224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t xml:space="preserve">доведение положений настоящего Указа до населения, в том числе через широкое освещение в республиканских и местных средствах массовой информации; </w:t>
            </w:r>
          </w:p>
          <w:p w:rsidR="00A37BD3" w:rsidRPr="00782246" w:rsidRDefault="00A37BD3" w:rsidP="0078224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t xml:space="preserve">в шестимесячный срок приведение актов законодательства в соответствие с настоящим Указом и принятие иных мер по его реализации ; </w:t>
            </w:r>
          </w:p>
          <w:p w:rsidR="00A37BD3" w:rsidRPr="00782246" w:rsidRDefault="00A37BD3" w:rsidP="0078224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t xml:space="preserve">12.2. совместно с Национальным центром законопроектной деятельности при Президенте Республики Беларусь в шестимесячный срок подготовить и представить Президенту Республики Беларусь для внесения на рассмотрение Национального собрания Республики Беларусь проект закона Республики Беларусь о комплексном регулировании порядка рассмотрения обращений . </w:t>
            </w:r>
          </w:p>
          <w:p w:rsidR="00A37BD3" w:rsidRPr="00782246" w:rsidRDefault="00A37BD3" w:rsidP="0078224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t xml:space="preserve">13. До приведения актов законодательства в соответствие с настоящим Указом они применяются в части, не противоречащей данному Указу. </w:t>
            </w:r>
          </w:p>
          <w:p w:rsidR="00A37BD3" w:rsidRPr="00782246" w:rsidRDefault="00A37BD3" w:rsidP="0078224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t xml:space="preserve">14. Контроль за выполнением настоящего Указа возложить на Совет Министров Республики Беларусь и Комитет государственного контроля. </w:t>
            </w:r>
          </w:p>
          <w:p w:rsidR="00A37BD3" w:rsidRPr="00782246" w:rsidRDefault="00A37BD3" w:rsidP="0078224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t xml:space="preserve">15. Действие настоящего Указа распространяется на отношения, возникшие после его вступления в силу. </w:t>
            </w:r>
          </w:p>
          <w:p w:rsidR="00A37BD3" w:rsidRPr="00782246" w:rsidRDefault="00A37BD3" w:rsidP="0078224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t xml:space="preserve">16. Настоящий Указ вступает в силу через три месяца после его официального опубликования, за исключением пункта 12 и данного пункта , которые вступают в силу со дня официального опубликования этого Указа . </w:t>
            </w:r>
          </w:p>
          <w:p w:rsidR="00A37BD3" w:rsidRPr="00782246" w:rsidRDefault="00A37BD3" w:rsidP="0078224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82246">
              <w:rPr>
                <w:rFonts w:ascii="Arial" w:hAnsi="Arial" w:cs="Arial"/>
                <w:b/>
                <w:bCs/>
                <w:color w:val="333333"/>
                <w:sz w:val="18"/>
              </w:rPr>
              <w:t>Президент Республики Беларусь А.Лукашенко</w:t>
            </w:r>
            <w:r w:rsidRPr="00782246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</w:p>
        </w:tc>
      </w:tr>
    </w:tbl>
    <w:p w:rsidR="00A37BD3" w:rsidRDefault="00A37BD3"/>
    <w:sectPr w:rsidR="00A37BD3" w:rsidSect="00471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46"/>
    <w:rsid w:val="001051CA"/>
    <w:rsid w:val="00471EA6"/>
    <w:rsid w:val="0062295B"/>
    <w:rsid w:val="00782246"/>
    <w:rsid w:val="00A37BD3"/>
    <w:rsid w:val="00DD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A6"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82246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78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822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A6"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82246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78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82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№ 498 от 15 октября 2007 г</vt:lpstr>
    </vt:vector>
  </TitlesOfParts>
  <Company>Work</Company>
  <LinksUpToDate>false</LinksUpToDate>
  <CharactersWithSpaces>13665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№ 498 от 15 октября 2007 г</dc:title>
  <dc:creator>User</dc:creator>
  <cp:lastModifiedBy>Diana Lazaruk</cp:lastModifiedBy>
  <cp:revision>2</cp:revision>
  <dcterms:created xsi:type="dcterms:W3CDTF">2023-10-04T11:22:00Z</dcterms:created>
  <dcterms:modified xsi:type="dcterms:W3CDTF">2023-10-04T11:22:00Z</dcterms:modified>
</cp:coreProperties>
</file>