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F3" w:rsidRPr="003951F3" w:rsidRDefault="0096665A" w:rsidP="003951F3">
      <w:pPr>
        <w:pStyle w:val="a3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665A">
        <w:rPr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80172C0" wp14:editId="0A9BE45A">
            <wp:simplePos x="0" y="0"/>
            <wp:positionH relativeFrom="column">
              <wp:posOffset>-813435</wp:posOffset>
            </wp:positionH>
            <wp:positionV relativeFrom="paragraph">
              <wp:posOffset>106045</wp:posOffset>
            </wp:positionV>
            <wp:extent cx="2731135" cy="1714500"/>
            <wp:effectExtent l="0" t="0" r="0" b="0"/>
            <wp:wrapSquare wrapText="bothSides"/>
            <wp:docPr id="1" name="Рисунок 1" descr="C:\Documents and Settings\User\Рабочий стол\kor-1-1132x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kor-1-1132x5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1F3" w:rsidRPr="0096665A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РЕКОМЕНДАЦИИ ПО КОРИ</w:t>
      </w:r>
    </w:p>
    <w:p w:rsidR="003951F3" w:rsidRPr="003951F3" w:rsidRDefault="003951F3" w:rsidP="00496392">
      <w:pPr>
        <w:pStyle w:val="a4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/>
          <w:sz w:val="28"/>
          <w:szCs w:val="28"/>
        </w:rPr>
      </w:pPr>
      <w:r w:rsidRPr="003951F3">
        <w:rPr>
          <w:color w:val="000000"/>
          <w:sz w:val="28"/>
          <w:szCs w:val="28"/>
        </w:rPr>
        <w:t>Корь является высоко заразной тяжёлой болезнью вирусного происхождения, которая прежде всего опасна своими осложнениями в виде пневмонии, слепоты, энцефалита (инфекции, приводящей к отеку головного мозга). При контакте с больным корью у лиц с отсутствием иммунной защиты против кори практически в 100 % случаев происходит заражение. По данным ВОЗ в 2017 г. корь стала причиной 100 000 смертей в мире, в основном детей в возрасте до 5 лет. Ежегодно более 20 миллионов человек заражаются корью. На территории Республики Беларусь в основном регистрируются завозные случаи данной инфекции.</w:t>
      </w:r>
    </w:p>
    <w:p w:rsidR="003951F3" w:rsidRPr="003951F3" w:rsidRDefault="003951F3" w:rsidP="00496392">
      <w:pPr>
        <w:pStyle w:val="a4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/>
          <w:sz w:val="28"/>
          <w:szCs w:val="28"/>
        </w:rPr>
      </w:pPr>
      <w:r w:rsidRPr="003951F3">
        <w:rPr>
          <w:color w:val="000000"/>
          <w:sz w:val="28"/>
          <w:szCs w:val="28"/>
        </w:rPr>
        <w:t>Вирус кори распространяется  </w:t>
      </w:r>
      <w:r w:rsidRPr="0096665A">
        <w:rPr>
          <w:b/>
          <w:i/>
          <w:color w:val="FF0000"/>
          <w:sz w:val="28"/>
          <w:szCs w:val="28"/>
        </w:rPr>
        <w:t>воздушно-капельным путём</w:t>
      </w:r>
      <w:r w:rsidRPr="0096665A">
        <w:rPr>
          <w:color w:val="FF0000"/>
          <w:sz w:val="28"/>
          <w:szCs w:val="28"/>
        </w:rPr>
        <w:t xml:space="preserve"> </w:t>
      </w:r>
      <w:r w:rsidRPr="003951F3">
        <w:rPr>
          <w:color w:val="000000"/>
          <w:sz w:val="28"/>
          <w:szCs w:val="28"/>
        </w:rPr>
        <w:t>при кашле и чихании, тесных личных контактах или непосредственном контакте с инфицированными выделениями из носоглотки. Вирус остаётся активным и заразным в воздухе или на инфицированных поверхностях в течение 2 часов, для его обеззараживания достаточно влажной уборки с моющими средствами и проветривания помещений.</w:t>
      </w:r>
    </w:p>
    <w:p w:rsidR="003951F3" w:rsidRPr="003951F3" w:rsidRDefault="003951F3" w:rsidP="00496392">
      <w:pPr>
        <w:pStyle w:val="a4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/>
          <w:sz w:val="28"/>
          <w:szCs w:val="28"/>
        </w:rPr>
      </w:pPr>
      <w:r w:rsidRPr="0096665A">
        <w:rPr>
          <w:b/>
          <w:i/>
          <w:color w:val="FF0000"/>
          <w:sz w:val="28"/>
          <w:szCs w:val="28"/>
        </w:rPr>
        <w:t>Инкубационный период</w:t>
      </w:r>
      <w:r w:rsidRPr="0096665A">
        <w:rPr>
          <w:color w:val="FF0000"/>
          <w:sz w:val="28"/>
          <w:szCs w:val="28"/>
        </w:rPr>
        <w:t xml:space="preserve"> </w:t>
      </w:r>
      <w:r w:rsidRPr="003951F3">
        <w:rPr>
          <w:color w:val="000000"/>
          <w:sz w:val="28"/>
          <w:szCs w:val="28"/>
        </w:rPr>
        <w:t>(период от момента заражения до появления клиники) при кори в среднем составляет 10-12 дней, максимальный -  21 день. Человек способен заражать окружающих  за 3-4 дня до появления у него первых признаков заболевания и перестаёт быть источником инфекции через 4 дня после появления сыпи.</w:t>
      </w:r>
    </w:p>
    <w:p w:rsidR="003951F3" w:rsidRPr="003951F3" w:rsidRDefault="003951F3" w:rsidP="00496392">
      <w:pPr>
        <w:pStyle w:val="a4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/>
          <w:sz w:val="28"/>
          <w:szCs w:val="28"/>
        </w:rPr>
      </w:pPr>
      <w:r w:rsidRPr="003951F3">
        <w:rPr>
          <w:color w:val="000000"/>
          <w:sz w:val="28"/>
          <w:szCs w:val="28"/>
        </w:rPr>
        <w:t>Корь зачастую начинается как обычная простуда – появляется кашель, насморк, головная боль, повышение температуры, покраснение глаз. Чуть позже, приблизительно, через 2-3 дня появляется сыпь  на лице и верхней части шеи, которая стремительно распространяется по всему телу и, в конечном итоге, появляется на руках и ногах.</w:t>
      </w:r>
    </w:p>
    <w:p w:rsidR="003951F3" w:rsidRPr="0096665A" w:rsidRDefault="003951F3" w:rsidP="00496392">
      <w:pPr>
        <w:pStyle w:val="a4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i/>
          <w:color w:val="FF0000"/>
          <w:sz w:val="28"/>
          <w:szCs w:val="28"/>
        </w:rPr>
      </w:pPr>
      <w:r w:rsidRPr="0096665A">
        <w:rPr>
          <w:i/>
          <w:color w:val="FF0000"/>
          <w:sz w:val="28"/>
          <w:szCs w:val="28"/>
        </w:rPr>
        <w:t>В случае появления у себя или у своих близких похожих симптомов необходимо:</w:t>
      </w:r>
    </w:p>
    <w:p w:rsidR="003951F3" w:rsidRPr="003951F3" w:rsidRDefault="003951F3" w:rsidP="0049639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3951F3">
        <w:rPr>
          <w:color w:val="000000"/>
          <w:sz w:val="28"/>
          <w:szCs w:val="28"/>
        </w:rPr>
        <w:t>незамедлительно вызвать врача на дом, тем самым ограничить дальнейшее распространение вируса кори;</w:t>
      </w:r>
    </w:p>
    <w:p w:rsidR="003951F3" w:rsidRPr="003951F3" w:rsidRDefault="003951F3" w:rsidP="0049639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3951F3">
        <w:rPr>
          <w:color w:val="000000"/>
          <w:sz w:val="28"/>
          <w:szCs w:val="28"/>
        </w:rPr>
        <w:t>при вызове врача на дом акцентировать его внимание на недавнем контакте с заболевшим корью либо на возвращении из зарубежных стран;</w:t>
      </w:r>
    </w:p>
    <w:p w:rsidR="003951F3" w:rsidRPr="003951F3" w:rsidRDefault="003951F3" w:rsidP="0049639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3951F3">
        <w:rPr>
          <w:color w:val="000000"/>
          <w:sz w:val="28"/>
          <w:szCs w:val="28"/>
        </w:rPr>
        <w:t>дома провести влажную уборку и проветривание помещений.</w:t>
      </w:r>
    </w:p>
    <w:p w:rsidR="003951F3" w:rsidRPr="0096665A" w:rsidRDefault="003951F3" w:rsidP="00496392">
      <w:pPr>
        <w:pStyle w:val="a4"/>
        <w:shd w:val="clear" w:color="auto" w:fill="FFFFFF"/>
        <w:spacing w:before="0" w:beforeAutospacing="0" w:after="0" w:afterAutospacing="0" w:line="0" w:lineRule="atLeast"/>
        <w:ind w:firstLine="357"/>
        <w:jc w:val="both"/>
        <w:rPr>
          <w:color w:val="FF0000"/>
          <w:sz w:val="28"/>
          <w:szCs w:val="28"/>
        </w:rPr>
      </w:pPr>
      <w:r w:rsidRPr="003951F3">
        <w:rPr>
          <w:color w:val="000000"/>
          <w:sz w:val="28"/>
          <w:szCs w:val="28"/>
        </w:rPr>
        <w:t xml:space="preserve">В случае, если Вы контактировали с больным корью и при этом отсутствуют  документальные сведения о вакцинации или Вы не прививались от кори, то необходимо в кратчайшие сроки сделать прививку от кори. </w:t>
      </w:r>
      <w:r w:rsidRPr="0096665A">
        <w:rPr>
          <w:b/>
          <w:i/>
          <w:color w:val="FF0000"/>
          <w:sz w:val="28"/>
          <w:szCs w:val="28"/>
        </w:rPr>
        <w:t>Вакцинация проводится не позднее 72 часов с момента контакта с больным</w:t>
      </w:r>
      <w:r w:rsidRPr="0096665A">
        <w:rPr>
          <w:color w:val="FF0000"/>
          <w:sz w:val="28"/>
          <w:szCs w:val="28"/>
        </w:rPr>
        <w:t>.</w:t>
      </w:r>
    </w:p>
    <w:p w:rsidR="003951F3" w:rsidRPr="003951F3" w:rsidRDefault="003951F3" w:rsidP="00496392">
      <w:pPr>
        <w:pStyle w:val="a4"/>
        <w:shd w:val="clear" w:color="auto" w:fill="FFFFFF"/>
        <w:spacing w:before="0" w:beforeAutospacing="0" w:after="0" w:afterAutospacing="0" w:line="0" w:lineRule="atLeast"/>
        <w:ind w:firstLine="357"/>
        <w:jc w:val="both"/>
        <w:rPr>
          <w:color w:val="000000"/>
          <w:sz w:val="28"/>
          <w:szCs w:val="28"/>
        </w:rPr>
      </w:pPr>
      <w:r w:rsidRPr="003951F3">
        <w:rPr>
          <w:color w:val="000000"/>
          <w:sz w:val="28"/>
          <w:szCs w:val="28"/>
        </w:rPr>
        <w:t xml:space="preserve">В связи  с регистрацией ежегодных вспышек кори в странах Европы при планировании поездок за границу необходимо заранее </w:t>
      </w:r>
      <w:r w:rsidRPr="0096665A">
        <w:rPr>
          <w:b/>
          <w:i/>
          <w:color w:val="FF0000"/>
          <w:sz w:val="28"/>
          <w:szCs w:val="28"/>
        </w:rPr>
        <w:t>уточнить свой прививочный статус</w:t>
      </w:r>
      <w:r w:rsidRPr="0096665A">
        <w:rPr>
          <w:color w:val="FF0000"/>
          <w:sz w:val="28"/>
          <w:szCs w:val="28"/>
        </w:rPr>
        <w:t xml:space="preserve"> </w:t>
      </w:r>
      <w:r w:rsidRPr="003951F3">
        <w:rPr>
          <w:color w:val="000000"/>
          <w:sz w:val="28"/>
          <w:szCs w:val="28"/>
        </w:rPr>
        <w:t>и при необходимости сделать прививку не позднее 2-х недель до выезда.</w:t>
      </w:r>
    </w:p>
    <w:p w:rsidR="00F748D9" w:rsidRDefault="003951F3" w:rsidP="003951F3">
      <w:pPr>
        <w:pStyle w:val="a4"/>
        <w:shd w:val="clear" w:color="auto" w:fill="FFFFFF"/>
        <w:spacing w:before="75" w:beforeAutospacing="0" w:after="0" w:afterAutospacing="0" w:line="0" w:lineRule="atLeast"/>
        <w:ind w:firstLine="360"/>
        <w:jc w:val="both"/>
        <w:rPr>
          <w:color w:val="000000"/>
          <w:sz w:val="28"/>
          <w:szCs w:val="28"/>
        </w:rPr>
      </w:pPr>
      <w:r w:rsidRPr="003951F3">
        <w:rPr>
          <w:color w:val="000000"/>
          <w:sz w:val="28"/>
          <w:szCs w:val="28"/>
        </w:rPr>
        <w:t xml:space="preserve">Телефоны для связи со специалистами ЦГиЭ: </w:t>
      </w:r>
      <w:r>
        <w:rPr>
          <w:color w:val="000000"/>
          <w:sz w:val="28"/>
          <w:szCs w:val="28"/>
        </w:rPr>
        <w:t>68-607</w:t>
      </w:r>
      <w:r w:rsidRPr="003951F3">
        <w:rPr>
          <w:color w:val="000000"/>
          <w:sz w:val="28"/>
          <w:szCs w:val="28"/>
        </w:rPr>
        <w:t>.</w:t>
      </w:r>
    </w:p>
    <w:p w:rsidR="009D68C0" w:rsidRPr="0096665A" w:rsidRDefault="0096665A" w:rsidP="0096665A">
      <w:pPr>
        <w:pStyle w:val="a4"/>
        <w:shd w:val="clear" w:color="auto" w:fill="FFFFFF"/>
        <w:spacing w:before="75" w:beforeAutospacing="0" w:after="0" w:afterAutospacing="0" w:line="0" w:lineRule="atLeast"/>
        <w:ind w:firstLine="360"/>
        <w:jc w:val="both"/>
        <w:rPr>
          <w:b/>
          <w:color w:val="FF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7AAA20D3" wp14:editId="6BBA39FB">
            <wp:simplePos x="0" y="0"/>
            <wp:positionH relativeFrom="column">
              <wp:posOffset>-908685</wp:posOffset>
            </wp:positionH>
            <wp:positionV relativeFrom="paragraph">
              <wp:posOffset>20320</wp:posOffset>
            </wp:positionV>
            <wp:extent cx="2619375" cy="1990725"/>
            <wp:effectExtent l="0" t="0" r="9525" b="9525"/>
            <wp:wrapSquare wrapText="bothSides"/>
            <wp:docPr id="2" name="Рисунок 2" descr="C:\Documents and Settings\User\Рабочий стол\kor-1-1132x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kor-1-1132x5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  <w:lang w:val="en-US"/>
        </w:rPr>
        <w:t xml:space="preserve">          </w:t>
      </w:r>
      <w:r w:rsidR="009D68C0" w:rsidRPr="0096665A">
        <w:rPr>
          <w:b/>
          <w:color w:val="FF0000"/>
          <w:sz w:val="28"/>
          <w:szCs w:val="28"/>
        </w:rPr>
        <w:t>РЕКОМЕНДАЦИИ ПО КОРИ</w:t>
      </w:r>
    </w:p>
    <w:p w:rsidR="009D68C0" w:rsidRPr="003951F3" w:rsidRDefault="009D68C0" w:rsidP="009D68C0">
      <w:pPr>
        <w:pStyle w:val="a4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/>
          <w:sz w:val="28"/>
          <w:szCs w:val="28"/>
        </w:rPr>
      </w:pPr>
      <w:r w:rsidRPr="003951F3">
        <w:rPr>
          <w:color w:val="000000"/>
          <w:sz w:val="28"/>
          <w:szCs w:val="28"/>
        </w:rPr>
        <w:t xml:space="preserve">Корь является высоко заразной тяжёлой болезнью вирусного происхождения, которая прежде всего опасна своими осложнениями в виде пневмонии, слепоты, энцефалита (инфекции, приводящей к отеку головного мозга). При контакте с больным корью у лиц с отсутствием иммунной защиты против кори практически в 100 % случаев происходит заражение. По данным ВОЗ в 2017 г. корь стала причиной 100 000 смертей в мире, в </w:t>
      </w:r>
      <w:bookmarkStart w:id="0" w:name="_GoBack"/>
      <w:bookmarkEnd w:id="0"/>
      <w:r w:rsidRPr="003951F3">
        <w:rPr>
          <w:color w:val="000000"/>
          <w:sz w:val="28"/>
          <w:szCs w:val="28"/>
        </w:rPr>
        <w:t>основном детей в возрасте до 5 лет. Ежегодно более 20 миллионов человек заражаются корью. На территории Республики Беларусь в основном регистрируются завозные случаи данной инфекции.</w:t>
      </w:r>
    </w:p>
    <w:p w:rsidR="009D68C0" w:rsidRPr="003951F3" w:rsidRDefault="009D68C0" w:rsidP="009D68C0">
      <w:pPr>
        <w:pStyle w:val="a4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/>
          <w:sz w:val="28"/>
          <w:szCs w:val="28"/>
        </w:rPr>
      </w:pPr>
      <w:r w:rsidRPr="003951F3">
        <w:rPr>
          <w:color w:val="000000"/>
          <w:sz w:val="28"/>
          <w:szCs w:val="28"/>
        </w:rPr>
        <w:t>Вирус кори распространяется  </w:t>
      </w:r>
      <w:r w:rsidRPr="0096665A">
        <w:rPr>
          <w:b/>
          <w:i/>
          <w:color w:val="FF0000"/>
          <w:sz w:val="28"/>
          <w:szCs w:val="28"/>
        </w:rPr>
        <w:t>воздушно-капельным путём</w:t>
      </w:r>
      <w:r w:rsidRPr="0096665A">
        <w:rPr>
          <w:color w:val="FF0000"/>
          <w:sz w:val="28"/>
          <w:szCs w:val="28"/>
        </w:rPr>
        <w:t xml:space="preserve"> </w:t>
      </w:r>
      <w:r w:rsidRPr="003951F3">
        <w:rPr>
          <w:color w:val="000000"/>
          <w:sz w:val="28"/>
          <w:szCs w:val="28"/>
        </w:rPr>
        <w:t>при кашле и чихании, тесных личных контактах или непосредственном контакте с инфицированными выделениями из носоглотки. Вирус остаётся активным и заразным в воздухе или на инфицированных поверхностях в течение 2 часов, для его обеззараживания достаточно влажной уборки с моющими средствами и проветривания помещений.</w:t>
      </w:r>
    </w:p>
    <w:p w:rsidR="009D68C0" w:rsidRPr="003951F3" w:rsidRDefault="009D68C0" w:rsidP="009D68C0">
      <w:pPr>
        <w:pStyle w:val="a4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/>
          <w:sz w:val="28"/>
          <w:szCs w:val="28"/>
        </w:rPr>
      </w:pPr>
      <w:r w:rsidRPr="0096665A">
        <w:rPr>
          <w:b/>
          <w:i/>
          <w:color w:val="FF0000"/>
          <w:sz w:val="28"/>
          <w:szCs w:val="28"/>
        </w:rPr>
        <w:t>Инкубационный период</w:t>
      </w:r>
      <w:r w:rsidRPr="003951F3">
        <w:rPr>
          <w:color w:val="000000"/>
          <w:sz w:val="28"/>
          <w:szCs w:val="28"/>
        </w:rPr>
        <w:t xml:space="preserve"> (период от момента заражения до появления клиники) при кори в среднем составляет 10-12 дней, максимальный -  21 день. Человек способен заражать окружающих  за 3-4 дня до появления у него первых признаков заболевания и перестаёт быть источником инфекции через 4 дня после появления сыпи.</w:t>
      </w:r>
    </w:p>
    <w:p w:rsidR="009D68C0" w:rsidRPr="003951F3" w:rsidRDefault="009D68C0" w:rsidP="009D68C0">
      <w:pPr>
        <w:pStyle w:val="a4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color w:val="000000"/>
          <w:sz w:val="28"/>
          <w:szCs w:val="28"/>
        </w:rPr>
      </w:pPr>
      <w:r w:rsidRPr="003951F3">
        <w:rPr>
          <w:color w:val="000000"/>
          <w:sz w:val="28"/>
          <w:szCs w:val="28"/>
        </w:rPr>
        <w:t>Корь зачастую начинается как обычная простуда – появляется кашель, насморк, головная боль, повышение температуры, покраснение глаз. Чуть позже, приблизительно, через 2-3 дня появляется сыпь  на лице и верхней части шеи, которая стремительно распространяется по всему телу и, в конечном итоге, появляется на руках и ногах.</w:t>
      </w:r>
    </w:p>
    <w:p w:rsidR="009D68C0" w:rsidRPr="0096665A" w:rsidRDefault="009D68C0" w:rsidP="009D68C0">
      <w:pPr>
        <w:pStyle w:val="a4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i/>
          <w:color w:val="FF0000"/>
          <w:sz w:val="28"/>
          <w:szCs w:val="28"/>
        </w:rPr>
      </w:pPr>
      <w:r w:rsidRPr="0096665A">
        <w:rPr>
          <w:i/>
          <w:color w:val="FF0000"/>
          <w:sz w:val="28"/>
          <w:szCs w:val="28"/>
        </w:rPr>
        <w:t>В случае появления у себя или у своих близких похожих симптомов необходимо:</w:t>
      </w:r>
    </w:p>
    <w:p w:rsidR="009D68C0" w:rsidRPr="003951F3" w:rsidRDefault="009D68C0" w:rsidP="009D68C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3951F3">
        <w:rPr>
          <w:color w:val="000000"/>
          <w:sz w:val="28"/>
          <w:szCs w:val="28"/>
        </w:rPr>
        <w:t>незамедлительно вызвать врача на дом, тем самым ограничить дальнейшее распространение вируса кори;</w:t>
      </w:r>
    </w:p>
    <w:p w:rsidR="009D68C0" w:rsidRPr="003951F3" w:rsidRDefault="009D68C0" w:rsidP="009D68C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3951F3">
        <w:rPr>
          <w:color w:val="000000"/>
          <w:sz w:val="28"/>
          <w:szCs w:val="28"/>
        </w:rPr>
        <w:t>при вызове врача на дом акцентировать его внимание на недавнем контакте с заболевшим корью либо на возвращении из зарубежных стран;</w:t>
      </w:r>
    </w:p>
    <w:p w:rsidR="009D68C0" w:rsidRPr="003951F3" w:rsidRDefault="009D68C0" w:rsidP="009D68C0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3951F3">
        <w:rPr>
          <w:color w:val="000000"/>
          <w:sz w:val="28"/>
          <w:szCs w:val="28"/>
        </w:rPr>
        <w:t>дома провести влажную уборку и проветривание помещений.</w:t>
      </w:r>
    </w:p>
    <w:p w:rsidR="009D68C0" w:rsidRPr="0096665A" w:rsidRDefault="009D68C0" w:rsidP="009D68C0">
      <w:pPr>
        <w:pStyle w:val="a4"/>
        <w:shd w:val="clear" w:color="auto" w:fill="FFFFFF"/>
        <w:spacing w:before="0" w:beforeAutospacing="0" w:after="0" w:afterAutospacing="0" w:line="0" w:lineRule="atLeast"/>
        <w:ind w:firstLine="357"/>
        <w:jc w:val="both"/>
        <w:rPr>
          <w:color w:val="FF0000"/>
          <w:sz w:val="28"/>
          <w:szCs w:val="28"/>
        </w:rPr>
      </w:pPr>
      <w:r w:rsidRPr="003951F3">
        <w:rPr>
          <w:color w:val="000000"/>
          <w:sz w:val="28"/>
          <w:szCs w:val="28"/>
        </w:rPr>
        <w:t xml:space="preserve">В случае, если Вы контактировали с больным корью и при этом отсутствуют  документальные сведения о вакцинации или Вы не прививались от кори, то необходимо в кратчайшие сроки сделать прививку от кори. </w:t>
      </w:r>
      <w:r w:rsidRPr="0096665A">
        <w:rPr>
          <w:b/>
          <w:i/>
          <w:color w:val="FF0000"/>
          <w:sz w:val="28"/>
          <w:szCs w:val="28"/>
        </w:rPr>
        <w:t>Вакцинация проводится не позднее 72 часов с момента контакта с больным</w:t>
      </w:r>
      <w:r w:rsidRPr="0096665A">
        <w:rPr>
          <w:color w:val="FF0000"/>
          <w:sz w:val="28"/>
          <w:szCs w:val="28"/>
        </w:rPr>
        <w:t>.</w:t>
      </w:r>
    </w:p>
    <w:p w:rsidR="009D68C0" w:rsidRPr="003951F3" w:rsidRDefault="009D68C0" w:rsidP="009D68C0">
      <w:pPr>
        <w:pStyle w:val="a4"/>
        <w:shd w:val="clear" w:color="auto" w:fill="FFFFFF"/>
        <w:spacing w:before="0" w:beforeAutospacing="0" w:after="0" w:afterAutospacing="0" w:line="0" w:lineRule="atLeast"/>
        <w:ind w:firstLine="357"/>
        <w:jc w:val="both"/>
        <w:rPr>
          <w:color w:val="000000"/>
          <w:sz w:val="28"/>
          <w:szCs w:val="28"/>
        </w:rPr>
      </w:pPr>
      <w:r w:rsidRPr="003951F3">
        <w:rPr>
          <w:color w:val="000000"/>
          <w:sz w:val="28"/>
          <w:szCs w:val="28"/>
        </w:rPr>
        <w:t xml:space="preserve">В связи  с регистрацией ежегодных вспышек кори в странах Европы при планировании поездок за границу необходимо заранее </w:t>
      </w:r>
      <w:r w:rsidRPr="0096665A">
        <w:rPr>
          <w:b/>
          <w:i/>
          <w:color w:val="FF0000"/>
          <w:sz w:val="28"/>
          <w:szCs w:val="28"/>
        </w:rPr>
        <w:t>уточнить свой прививочный статус</w:t>
      </w:r>
      <w:r w:rsidRPr="003951F3">
        <w:rPr>
          <w:color w:val="000000"/>
          <w:sz w:val="28"/>
          <w:szCs w:val="28"/>
        </w:rPr>
        <w:t xml:space="preserve"> и при необходимости сделать прививку не позднее 2-х недель до выезда.</w:t>
      </w:r>
    </w:p>
    <w:p w:rsidR="009D68C0" w:rsidRDefault="009D68C0" w:rsidP="009D68C0">
      <w:pPr>
        <w:pStyle w:val="a4"/>
        <w:shd w:val="clear" w:color="auto" w:fill="FFFFFF"/>
        <w:spacing w:before="75" w:beforeAutospacing="0" w:after="0" w:afterAutospacing="0" w:line="0" w:lineRule="atLeast"/>
        <w:ind w:firstLine="360"/>
        <w:jc w:val="both"/>
      </w:pPr>
      <w:r w:rsidRPr="003951F3">
        <w:rPr>
          <w:color w:val="000000"/>
          <w:sz w:val="28"/>
          <w:szCs w:val="28"/>
        </w:rPr>
        <w:t xml:space="preserve">Телефоны для связи со специалистами ЦГиЭ: </w:t>
      </w:r>
      <w:r>
        <w:rPr>
          <w:color w:val="000000"/>
          <w:sz w:val="28"/>
          <w:szCs w:val="28"/>
        </w:rPr>
        <w:t>68-607</w:t>
      </w:r>
      <w:r w:rsidRPr="003951F3">
        <w:rPr>
          <w:color w:val="000000"/>
          <w:sz w:val="28"/>
          <w:szCs w:val="28"/>
        </w:rPr>
        <w:t>.</w:t>
      </w:r>
    </w:p>
    <w:p w:rsidR="009D68C0" w:rsidRDefault="009D68C0" w:rsidP="003951F3">
      <w:pPr>
        <w:pStyle w:val="a4"/>
        <w:shd w:val="clear" w:color="auto" w:fill="FFFFFF"/>
        <w:spacing w:before="75" w:beforeAutospacing="0" w:after="0" w:afterAutospacing="0" w:line="0" w:lineRule="atLeast"/>
        <w:ind w:firstLine="360"/>
        <w:jc w:val="both"/>
      </w:pPr>
    </w:p>
    <w:sectPr w:rsidR="009D68C0" w:rsidSect="00496392">
      <w:footerReference w:type="default" r:id="rId9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168" w:rsidRDefault="007D7168" w:rsidP="00496392">
      <w:pPr>
        <w:spacing w:after="0" w:line="240" w:lineRule="auto"/>
      </w:pPr>
      <w:r>
        <w:separator/>
      </w:r>
    </w:p>
  </w:endnote>
  <w:endnote w:type="continuationSeparator" w:id="0">
    <w:p w:rsidR="007D7168" w:rsidRDefault="007D7168" w:rsidP="0049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392" w:rsidRPr="00496392" w:rsidRDefault="00496392" w:rsidP="00496392">
    <w:pPr>
      <w:pStyle w:val="a9"/>
      <w:jc w:val="center"/>
      <w:rPr>
        <w:rFonts w:ascii="Times New Roman" w:hAnsi="Times New Roman" w:cs="Times New Roman"/>
      </w:rPr>
    </w:pPr>
    <w:r w:rsidRPr="00496392">
      <w:rPr>
        <w:rFonts w:ascii="Times New Roman" w:hAnsi="Times New Roman" w:cs="Times New Roman"/>
      </w:rPr>
      <w:t>Государственное учреждение «Клецкий районный центр гигиены и эпидемиологии»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168" w:rsidRDefault="007D7168" w:rsidP="00496392">
      <w:pPr>
        <w:spacing w:after="0" w:line="240" w:lineRule="auto"/>
      </w:pPr>
      <w:r>
        <w:separator/>
      </w:r>
    </w:p>
  </w:footnote>
  <w:footnote w:type="continuationSeparator" w:id="0">
    <w:p w:rsidR="007D7168" w:rsidRDefault="007D7168" w:rsidP="00496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54D6"/>
    <w:multiLevelType w:val="hybridMultilevel"/>
    <w:tmpl w:val="28D03C0A"/>
    <w:lvl w:ilvl="0" w:tplc="B76ACDF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F3"/>
    <w:rsid w:val="000036B3"/>
    <w:rsid w:val="0003036C"/>
    <w:rsid w:val="00044A02"/>
    <w:rsid w:val="0006677B"/>
    <w:rsid w:val="0007139F"/>
    <w:rsid w:val="00091502"/>
    <w:rsid w:val="000A31CD"/>
    <w:rsid w:val="000A5F90"/>
    <w:rsid w:val="000B0114"/>
    <w:rsid w:val="000C3218"/>
    <w:rsid w:val="000D2EFF"/>
    <w:rsid w:val="000E4C99"/>
    <w:rsid w:val="000F1583"/>
    <w:rsid w:val="00116AC1"/>
    <w:rsid w:val="00147692"/>
    <w:rsid w:val="00164C99"/>
    <w:rsid w:val="00184715"/>
    <w:rsid w:val="00191151"/>
    <w:rsid w:val="001B12E4"/>
    <w:rsid w:val="001C03D0"/>
    <w:rsid w:val="001C3ED7"/>
    <w:rsid w:val="001E75A5"/>
    <w:rsid w:val="002240F1"/>
    <w:rsid w:val="00234C3E"/>
    <w:rsid w:val="00256AF0"/>
    <w:rsid w:val="002651D4"/>
    <w:rsid w:val="002946C5"/>
    <w:rsid w:val="00294B72"/>
    <w:rsid w:val="002B4944"/>
    <w:rsid w:val="002B51F0"/>
    <w:rsid w:val="002C1894"/>
    <w:rsid w:val="003776CE"/>
    <w:rsid w:val="00382716"/>
    <w:rsid w:val="00390142"/>
    <w:rsid w:val="003903BF"/>
    <w:rsid w:val="003951F3"/>
    <w:rsid w:val="003A0378"/>
    <w:rsid w:val="003B57A9"/>
    <w:rsid w:val="003C1F6C"/>
    <w:rsid w:val="003C22AA"/>
    <w:rsid w:val="003C6C07"/>
    <w:rsid w:val="003E09AE"/>
    <w:rsid w:val="003F7879"/>
    <w:rsid w:val="00401D0F"/>
    <w:rsid w:val="00412C64"/>
    <w:rsid w:val="004136B4"/>
    <w:rsid w:val="0042472D"/>
    <w:rsid w:val="00424FC5"/>
    <w:rsid w:val="004354C1"/>
    <w:rsid w:val="00463626"/>
    <w:rsid w:val="00473ED2"/>
    <w:rsid w:val="004759A1"/>
    <w:rsid w:val="00486335"/>
    <w:rsid w:val="00491ED5"/>
    <w:rsid w:val="00496392"/>
    <w:rsid w:val="004F24B6"/>
    <w:rsid w:val="0050231C"/>
    <w:rsid w:val="005306B6"/>
    <w:rsid w:val="00574FDE"/>
    <w:rsid w:val="005A39AF"/>
    <w:rsid w:val="005B3435"/>
    <w:rsid w:val="005D17C2"/>
    <w:rsid w:val="005D1F91"/>
    <w:rsid w:val="005E1CD6"/>
    <w:rsid w:val="005F6656"/>
    <w:rsid w:val="00602196"/>
    <w:rsid w:val="0061117F"/>
    <w:rsid w:val="00633F5C"/>
    <w:rsid w:val="00685D64"/>
    <w:rsid w:val="00696718"/>
    <w:rsid w:val="006C6356"/>
    <w:rsid w:val="006D34A0"/>
    <w:rsid w:val="006F4A86"/>
    <w:rsid w:val="00704084"/>
    <w:rsid w:val="00714134"/>
    <w:rsid w:val="00722B58"/>
    <w:rsid w:val="007312EE"/>
    <w:rsid w:val="00741765"/>
    <w:rsid w:val="0074366D"/>
    <w:rsid w:val="0074660B"/>
    <w:rsid w:val="00777554"/>
    <w:rsid w:val="00794095"/>
    <w:rsid w:val="007A4152"/>
    <w:rsid w:val="007B0804"/>
    <w:rsid w:val="007D7168"/>
    <w:rsid w:val="007D759A"/>
    <w:rsid w:val="00812D10"/>
    <w:rsid w:val="00862F40"/>
    <w:rsid w:val="008A4889"/>
    <w:rsid w:val="008A57CF"/>
    <w:rsid w:val="008A749D"/>
    <w:rsid w:val="008B6F5C"/>
    <w:rsid w:val="008C4321"/>
    <w:rsid w:val="008C6609"/>
    <w:rsid w:val="008D0FA0"/>
    <w:rsid w:val="008D291C"/>
    <w:rsid w:val="008E7785"/>
    <w:rsid w:val="008F253E"/>
    <w:rsid w:val="008F5E67"/>
    <w:rsid w:val="008F63A0"/>
    <w:rsid w:val="00902C8B"/>
    <w:rsid w:val="00903A05"/>
    <w:rsid w:val="00907176"/>
    <w:rsid w:val="00913032"/>
    <w:rsid w:val="00917D3C"/>
    <w:rsid w:val="00947C4A"/>
    <w:rsid w:val="0096665A"/>
    <w:rsid w:val="009668C4"/>
    <w:rsid w:val="009A301F"/>
    <w:rsid w:val="009D2E8F"/>
    <w:rsid w:val="009D68C0"/>
    <w:rsid w:val="009D751D"/>
    <w:rsid w:val="009F0591"/>
    <w:rsid w:val="00A000A4"/>
    <w:rsid w:val="00A006AE"/>
    <w:rsid w:val="00A2653C"/>
    <w:rsid w:val="00A27382"/>
    <w:rsid w:val="00A42DFD"/>
    <w:rsid w:val="00A52F3C"/>
    <w:rsid w:val="00A71E4B"/>
    <w:rsid w:val="00A754E6"/>
    <w:rsid w:val="00A80EC4"/>
    <w:rsid w:val="00AA0790"/>
    <w:rsid w:val="00AC2EF4"/>
    <w:rsid w:val="00AC6449"/>
    <w:rsid w:val="00AE7B33"/>
    <w:rsid w:val="00B11CCA"/>
    <w:rsid w:val="00B351B5"/>
    <w:rsid w:val="00B35FA5"/>
    <w:rsid w:val="00B97C4C"/>
    <w:rsid w:val="00BA5B37"/>
    <w:rsid w:val="00BB115E"/>
    <w:rsid w:val="00BB33E5"/>
    <w:rsid w:val="00BB4FD9"/>
    <w:rsid w:val="00BC1D43"/>
    <w:rsid w:val="00C227F5"/>
    <w:rsid w:val="00C22EDA"/>
    <w:rsid w:val="00C654FD"/>
    <w:rsid w:val="00C72525"/>
    <w:rsid w:val="00C72927"/>
    <w:rsid w:val="00C8668F"/>
    <w:rsid w:val="00C87A06"/>
    <w:rsid w:val="00CB40B8"/>
    <w:rsid w:val="00CB6058"/>
    <w:rsid w:val="00CC6F71"/>
    <w:rsid w:val="00CD0DE4"/>
    <w:rsid w:val="00CE0C1B"/>
    <w:rsid w:val="00CE6328"/>
    <w:rsid w:val="00CF2133"/>
    <w:rsid w:val="00D25FFA"/>
    <w:rsid w:val="00D2715A"/>
    <w:rsid w:val="00D509EF"/>
    <w:rsid w:val="00D61DEB"/>
    <w:rsid w:val="00D63446"/>
    <w:rsid w:val="00D675DC"/>
    <w:rsid w:val="00D902E5"/>
    <w:rsid w:val="00DB1770"/>
    <w:rsid w:val="00DC50FB"/>
    <w:rsid w:val="00E16FFF"/>
    <w:rsid w:val="00E3326E"/>
    <w:rsid w:val="00E46BB5"/>
    <w:rsid w:val="00E47911"/>
    <w:rsid w:val="00E51B1A"/>
    <w:rsid w:val="00E658AC"/>
    <w:rsid w:val="00E774A3"/>
    <w:rsid w:val="00E8586D"/>
    <w:rsid w:val="00EB16D3"/>
    <w:rsid w:val="00EB569B"/>
    <w:rsid w:val="00EB766C"/>
    <w:rsid w:val="00EC776A"/>
    <w:rsid w:val="00ED2E10"/>
    <w:rsid w:val="00EF052C"/>
    <w:rsid w:val="00F00E9E"/>
    <w:rsid w:val="00F01D1E"/>
    <w:rsid w:val="00F221ED"/>
    <w:rsid w:val="00F22B2D"/>
    <w:rsid w:val="00F748D9"/>
    <w:rsid w:val="00F93F96"/>
    <w:rsid w:val="00FB1ABF"/>
    <w:rsid w:val="00FB48DA"/>
    <w:rsid w:val="00FC1B04"/>
    <w:rsid w:val="00FD63A5"/>
    <w:rsid w:val="00FE6681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1F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9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1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96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6392"/>
  </w:style>
  <w:style w:type="paragraph" w:styleId="a9">
    <w:name w:val="footer"/>
    <w:basedOn w:val="a"/>
    <w:link w:val="aa"/>
    <w:uiPriority w:val="99"/>
    <w:unhideWhenUsed/>
    <w:rsid w:val="00496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6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1F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95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1F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96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6392"/>
  </w:style>
  <w:style w:type="paragraph" w:styleId="a9">
    <w:name w:val="footer"/>
    <w:basedOn w:val="a"/>
    <w:link w:val="aa"/>
    <w:uiPriority w:val="99"/>
    <w:unhideWhenUsed/>
    <w:rsid w:val="00496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6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2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 "Клецкий РЦГиЭ"</dc:creator>
  <cp:keywords/>
  <dc:description/>
  <cp:lastModifiedBy>CRUSER</cp:lastModifiedBy>
  <cp:revision>4</cp:revision>
  <cp:lastPrinted>2019-02-05T11:27:00Z</cp:lastPrinted>
  <dcterms:created xsi:type="dcterms:W3CDTF">2019-02-05T11:08:00Z</dcterms:created>
  <dcterms:modified xsi:type="dcterms:W3CDTF">2019-02-07T06:36:00Z</dcterms:modified>
</cp:coreProperties>
</file>